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B81515" w14:textId="77777777" w:rsidR="00D40D5E" w:rsidRDefault="00D40D5E" w:rsidP="00765ABD">
      <w:pPr>
        <w:pStyle w:val="aa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МИНИСТЕРСТВО </w:t>
      </w:r>
      <w:r w:rsidR="00765ABD" w:rsidRPr="009E4542">
        <w:rPr>
          <w:sz w:val="26"/>
          <w:szCs w:val="26"/>
        </w:rPr>
        <w:t xml:space="preserve">НАУКИ </w:t>
      </w:r>
      <w:r>
        <w:rPr>
          <w:sz w:val="26"/>
          <w:szCs w:val="26"/>
        </w:rPr>
        <w:t xml:space="preserve">И ВЫСШЕГО ОБРАЗОВАНИЯ </w:t>
      </w:r>
    </w:p>
    <w:p w14:paraId="290DB4C6" w14:textId="77777777" w:rsidR="00765ABD" w:rsidRPr="009E4542" w:rsidRDefault="00765ABD" w:rsidP="00765ABD">
      <w:pPr>
        <w:pStyle w:val="aa"/>
        <w:jc w:val="center"/>
        <w:rPr>
          <w:sz w:val="26"/>
          <w:szCs w:val="26"/>
        </w:rPr>
      </w:pPr>
      <w:r w:rsidRPr="009E4542">
        <w:rPr>
          <w:sz w:val="26"/>
          <w:szCs w:val="26"/>
        </w:rPr>
        <w:t>РОССИЙСКОЙ ФЕДЕРАЦИИ</w:t>
      </w:r>
    </w:p>
    <w:p w14:paraId="0DDCEA39" w14:textId="77777777" w:rsidR="00765ABD" w:rsidRPr="009E4542" w:rsidRDefault="00765ABD" w:rsidP="00765ABD">
      <w:pPr>
        <w:jc w:val="center"/>
        <w:rPr>
          <w:sz w:val="26"/>
          <w:szCs w:val="26"/>
        </w:rPr>
      </w:pPr>
      <w:r w:rsidRPr="009E4542">
        <w:rPr>
          <w:sz w:val="26"/>
          <w:szCs w:val="26"/>
        </w:rPr>
        <w:t xml:space="preserve">ФЕДЕРАЛЬНОЕ ГОСУДАРСТВЕННОЕ  </w:t>
      </w:r>
      <w:r w:rsidR="00B23819">
        <w:rPr>
          <w:sz w:val="26"/>
          <w:szCs w:val="26"/>
        </w:rPr>
        <w:t xml:space="preserve">БЮДЖЕТНОЕ </w:t>
      </w:r>
      <w:r w:rsidRPr="009E4542">
        <w:rPr>
          <w:sz w:val="26"/>
          <w:szCs w:val="26"/>
        </w:rPr>
        <w:t>ОБРАЗОВАТЕЛЬНОЕ УЧРЕЖ</w:t>
      </w:r>
      <w:r w:rsidR="00F34726">
        <w:rPr>
          <w:sz w:val="26"/>
          <w:szCs w:val="26"/>
        </w:rPr>
        <w:t xml:space="preserve">ДЕНИЕ ВЫСШЕГО </w:t>
      </w:r>
      <w:r w:rsidRPr="009E4542">
        <w:rPr>
          <w:sz w:val="26"/>
          <w:szCs w:val="26"/>
        </w:rPr>
        <w:t>ОБРАЗОВАНИЯ</w:t>
      </w:r>
    </w:p>
    <w:p w14:paraId="6F123B76" w14:textId="77777777" w:rsidR="00765ABD" w:rsidRDefault="00765ABD" w:rsidP="00765ABD">
      <w:pPr>
        <w:jc w:val="center"/>
        <w:rPr>
          <w:snapToGrid w:val="0"/>
          <w:sz w:val="26"/>
          <w:szCs w:val="26"/>
        </w:rPr>
      </w:pPr>
      <w:r w:rsidRPr="009E4542">
        <w:rPr>
          <w:snapToGrid w:val="0"/>
          <w:sz w:val="26"/>
          <w:szCs w:val="26"/>
        </w:rPr>
        <w:t>«ДОНСКОЙ ГОСУДАРСТВЕННЫЙ ТЕХНИЧЕСКИЙ УНИВЕРСИТЕТ»</w:t>
      </w:r>
    </w:p>
    <w:p w14:paraId="298004E5" w14:textId="77777777" w:rsidR="00765ABD" w:rsidRPr="005B5591" w:rsidRDefault="00765ABD" w:rsidP="00765ABD">
      <w:pPr>
        <w:jc w:val="center"/>
        <w:rPr>
          <w:snapToGrid w:val="0"/>
          <w:szCs w:val="28"/>
        </w:rPr>
      </w:pPr>
      <w:r>
        <w:rPr>
          <w:snapToGrid w:val="0"/>
          <w:sz w:val="26"/>
          <w:szCs w:val="26"/>
        </w:rPr>
        <w:t>(ДГТУ)</w:t>
      </w:r>
    </w:p>
    <w:p w14:paraId="2F4895BE" w14:textId="77777777" w:rsidR="00765ABD" w:rsidRPr="005B5591" w:rsidRDefault="00765ABD" w:rsidP="00765ABD">
      <w:pPr>
        <w:jc w:val="center"/>
        <w:rPr>
          <w:snapToGrid w:val="0"/>
          <w:szCs w:val="28"/>
        </w:rPr>
      </w:pPr>
    </w:p>
    <w:p w14:paraId="0EA5579E" w14:textId="77777777" w:rsidR="00765ABD" w:rsidRPr="005B5591" w:rsidRDefault="00765ABD" w:rsidP="00765ABD">
      <w:pPr>
        <w:jc w:val="center"/>
        <w:rPr>
          <w:szCs w:val="28"/>
        </w:rPr>
      </w:pPr>
    </w:p>
    <w:p w14:paraId="781F07B6" w14:textId="77777777" w:rsidR="00765ABD" w:rsidRDefault="00765ABD" w:rsidP="00765ABD">
      <w:pPr>
        <w:jc w:val="center"/>
        <w:rPr>
          <w:sz w:val="28"/>
          <w:szCs w:val="28"/>
        </w:rPr>
      </w:pPr>
    </w:p>
    <w:p w14:paraId="5977BD9D" w14:textId="77777777" w:rsidR="00765ABD" w:rsidRDefault="00765ABD" w:rsidP="00765ABD">
      <w:pPr>
        <w:jc w:val="center"/>
        <w:rPr>
          <w:sz w:val="28"/>
          <w:szCs w:val="28"/>
        </w:rPr>
      </w:pPr>
    </w:p>
    <w:p w14:paraId="61B20A79" w14:textId="77777777" w:rsidR="00765ABD" w:rsidRDefault="00765ABD" w:rsidP="005F0709">
      <w:pPr>
        <w:rPr>
          <w:sz w:val="28"/>
          <w:szCs w:val="28"/>
        </w:rPr>
      </w:pPr>
    </w:p>
    <w:p w14:paraId="0648A704" w14:textId="77777777" w:rsidR="00765ABD" w:rsidRDefault="00765ABD" w:rsidP="00765ABD">
      <w:pPr>
        <w:jc w:val="center"/>
        <w:rPr>
          <w:sz w:val="28"/>
          <w:szCs w:val="28"/>
        </w:rPr>
      </w:pPr>
    </w:p>
    <w:p w14:paraId="2C3BFCE0" w14:textId="77777777" w:rsidR="00765ABD" w:rsidRPr="009E4542" w:rsidRDefault="00765ABD" w:rsidP="00765ABD">
      <w:pPr>
        <w:jc w:val="center"/>
        <w:rPr>
          <w:sz w:val="28"/>
          <w:szCs w:val="28"/>
        </w:rPr>
      </w:pPr>
      <w:r w:rsidRPr="009E4542">
        <w:rPr>
          <w:sz w:val="28"/>
          <w:szCs w:val="28"/>
        </w:rPr>
        <w:t>Кафедра «</w:t>
      </w:r>
      <w:r w:rsidR="00E142BA">
        <w:rPr>
          <w:sz w:val="28"/>
          <w:szCs w:val="28"/>
        </w:rPr>
        <w:t>Связи с общественностью</w:t>
      </w:r>
      <w:r w:rsidRPr="009E4542">
        <w:rPr>
          <w:sz w:val="28"/>
          <w:szCs w:val="28"/>
        </w:rPr>
        <w:t>»</w:t>
      </w:r>
    </w:p>
    <w:p w14:paraId="1460EE9A" w14:textId="77777777" w:rsidR="00765ABD" w:rsidRPr="009E4542" w:rsidRDefault="00765ABD" w:rsidP="00765ABD">
      <w:pPr>
        <w:jc w:val="center"/>
        <w:rPr>
          <w:sz w:val="28"/>
          <w:szCs w:val="28"/>
        </w:rPr>
      </w:pPr>
    </w:p>
    <w:p w14:paraId="65AE3986" w14:textId="77777777" w:rsidR="00765ABD" w:rsidRPr="009E4542" w:rsidRDefault="00765ABD" w:rsidP="00765ABD">
      <w:pPr>
        <w:jc w:val="center"/>
        <w:rPr>
          <w:sz w:val="28"/>
          <w:szCs w:val="28"/>
        </w:rPr>
      </w:pPr>
    </w:p>
    <w:p w14:paraId="67E1B0A1" w14:textId="77777777" w:rsidR="00765ABD" w:rsidRPr="009E4542" w:rsidRDefault="00765ABD" w:rsidP="00765ABD">
      <w:pPr>
        <w:jc w:val="center"/>
        <w:rPr>
          <w:sz w:val="28"/>
          <w:szCs w:val="28"/>
        </w:rPr>
      </w:pPr>
    </w:p>
    <w:p w14:paraId="5842005B" w14:textId="77777777" w:rsidR="00765ABD" w:rsidRPr="009E4542" w:rsidRDefault="00765ABD" w:rsidP="00765ABD">
      <w:pPr>
        <w:jc w:val="center"/>
        <w:rPr>
          <w:sz w:val="28"/>
          <w:szCs w:val="28"/>
        </w:rPr>
      </w:pPr>
      <w:bookmarkStart w:id="0" w:name="_GoBack"/>
      <w:bookmarkEnd w:id="0"/>
    </w:p>
    <w:p w14:paraId="7714842A" w14:textId="77777777" w:rsidR="00765ABD" w:rsidRDefault="00765ABD" w:rsidP="00765ABD">
      <w:pPr>
        <w:jc w:val="center"/>
        <w:rPr>
          <w:sz w:val="28"/>
          <w:szCs w:val="28"/>
        </w:rPr>
      </w:pPr>
    </w:p>
    <w:p w14:paraId="691F28AE" w14:textId="77777777" w:rsidR="005F0709" w:rsidRDefault="005F0709" w:rsidP="00765ABD">
      <w:pPr>
        <w:jc w:val="center"/>
        <w:rPr>
          <w:sz w:val="28"/>
          <w:szCs w:val="28"/>
        </w:rPr>
      </w:pPr>
    </w:p>
    <w:p w14:paraId="6B688AED" w14:textId="77777777" w:rsidR="005F0709" w:rsidRDefault="005F0709" w:rsidP="00765ABD">
      <w:pPr>
        <w:jc w:val="center"/>
        <w:rPr>
          <w:sz w:val="28"/>
          <w:szCs w:val="28"/>
        </w:rPr>
      </w:pPr>
    </w:p>
    <w:p w14:paraId="24A69FA2" w14:textId="77777777" w:rsidR="00765ABD" w:rsidRDefault="00765ABD" w:rsidP="00765ABD">
      <w:pPr>
        <w:jc w:val="center"/>
        <w:rPr>
          <w:sz w:val="28"/>
          <w:szCs w:val="28"/>
        </w:rPr>
      </w:pPr>
    </w:p>
    <w:p w14:paraId="2746D54E" w14:textId="77777777" w:rsidR="00765ABD" w:rsidRPr="009E4542" w:rsidRDefault="00765ABD" w:rsidP="00765ABD">
      <w:pPr>
        <w:pStyle w:val="22"/>
        <w:jc w:val="center"/>
        <w:rPr>
          <w:b/>
          <w:bCs/>
          <w:sz w:val="28"/>
          <w:szCs w:val="28"/>
        </w:rPr>
      </w:pPr>
    </w:p>
    <w:p w14:paraId="6371E7CD" w14:textId="77777777" w:rsidR="007A17A4" w:rsidRDefault="00765ABD" w:rsidP="00765ABD">
      <w:pPr>
        <w:pStyle w:val="22"/>
        <w:jc w:val="center"/>
        <w:rPr>
          <w:rFonts w:ascii="Times New Roman" w:hAnsi="Times New Roman"/>
          <w:b/>
          <w:sz w:val="28"/>
          <w:szCs w:val="28"/>
        </w:rPr>
      </w:pPr>
      <w:r w:rsidRPr="005F0709">
        <w:rPr>
          <w:rFonts w:ascii="Times New Roman" w:hAnsi="Times New Roman"/>
          <w:b/>
          <w:bCs/>
          <w:sz w:val="28"/>
          <w:szCs w:val="28"/>
        </w:rPr>
        <w:t xml:space="preserve">Методические рекомендации </w:t>
      </w:r>
      <w:r w:rsidRPr="005F0709">
        <w:rPr>
          <w:rFonts w:ascii="Times New Roman" w:hAnsi="Times New Roman"/>
          <w:b/>
          <w:sz w:val="28"/>
          <w:szCs w:val="28"/>
        </w:rPr>
        <w:t>по изучению дисциплины</w:t>
      </w:r>
    </w:p>
    <w:p w14:paraId="23D694D7" w14:textId="7E02D70D" w:rsidR="00765ABD" w:rsidRPr="00564DC9" w:rsidRDefault="00765ABD" w:rsidP="00765ABD">
      <w:pPr>
        <w:pStyle w:val="22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5F0709">
        <w:rPr>
          <w:rFonts w:ascii="Times New Roman" w:hAnsi="Times New Roman"/>
          <w:b/>
          <w:sz w:val="28"/>
          <w:szCs w:val="28"/>
        </w:rPr>
        <w:t xml:space="preserve"> «</w:t>
      </w:r>
      <w:r w:rsidR="00BD5A74">
        <w:rPr>
          <w:rFonts w:ascii="Times New Roman" w:hAnsi="Times New Roman"/>
          <w:b/>
          <w:sz w:val="28"/>
          <w:szCs w:val="28"/>
        </w:rPr>
        <w:t>Язык новых медиа</w:t>
      </w:r>
      <w:r w:rsidRPr="005F0709">
        <w:rPr>
          <w:rFonts w:ascii="Times New Roman" w:hAnsi="Times New Roman"/>
          <w:b/>
          <w:sz w:val="28"/>
          <w:szCs w:val="28"/>
        </w:rPr>
        <w:t>»</w:t>
      </w:r>
      <w:r w:rsidRPr="005F070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7A18CF1F" w14:textId="77777777" w:rsidR="00765ABD" w:rsidRPr="009E4542" w:rsidRDefault="00765ABD" w:rsidP="00765ABD">
      <w:pPr>
        <w:pStyle w:val="22"/>
        <w:ind w:hanging="1145"/>
        <w:rPr>
          <w:sz w:val="28"/>
          <w:szCs w:val="28"/>
        </w:rPr>
      </w:pPr>
    </w:p>
    <w:p w14:paraId="24CEE25B" w14:textId="77777777" w:rsidR="00765ABD" w:rsidRPr="009E4542" w:rsidRDefault="00765ABD" w:rsidP="00765ABD">
      <w:pPr>
        <w:pStyle w:val="22"/>
        <w:ind w:hanging="1145"/>
        <w:rPr>
          <w:sz w:val="28"/>
          <w:szCs w:val="28"/>
        </w:rPr>
      </w:pPr>
    </w:p>
    <w:p w14:paraId="2FCE8DE8" w14:textId="77777777" w:rsidR="00765ABD" w:rsidRPr="009E4542" w:rsidRDefault="00765ABD" w:rsidP="005F0709">
      <w:pPr>
        <w:rPr>
          <w:b/>
          <w:bCs/>
          <w:sz w:val="28"/>
          <w:szCs w:val="28"/>
        </w:rPr>
      </w:pPr>
    </w:p>
    <w:p w14:paraId="2226D6BF" w14:textId="77777777" w:rsidR="00765ABD" w:rsidRDefault="00765ABD" w:rsidP="00765ABD">
      <w:pPr>
        <w:jc w:val="center"/>
        <w:rPr>
          <w:b/>
          <w:bCs/>
          <w:sz w:val="28"/>
          <w:szCs w:val="28"/>
        </w:rPr>
      </w:pPr>
    </w:p>
    <w:p w14:paraId="47093295" w14:textId="77777777" w:rsidR="005F0709" w:rsidRDefault="005F0709" w:rsidP="00765ABD">
      <w:pPr>
        <w:jc w:val="center"/>
        <w:rPr>
          <w:b/>
          <w:bCs/>
          <w:sz w:val="28"/>
          <w:szCs w:val="28"/>
        </w:rPr>
      </w:pPr>
    </w:p>
    <w:p w14:paraId="46E645C3" w14:textId="77777777" w:rsidR="005F0709" w:rsidRDefault="005F0709" w:rsidP="00765ABD">
      <w:pPr>
        <w:jc w:val="center"/>
        <w:rPr>
          <w:b/>
          <w:bCs/>
          <w:sz w:val="28"/>
          <w:szCs w:val="28"/>
        </w:rPr>
      </w:pPr>
    </w:p>
    <w:p w14:paraId="0B0F1632" w14:textId="77777777" w:rsidR="00765ABD" w:rsidRDefault="00765ABD" w:rsidP="00765ABD">
      <w:pPr>
        <w:jc w:val="center"/>
        <w:rPr>
          <w:b/>
          <w:bCs/>
          <w:sz w:val="28"/>
          <w:szCs w:val="28"/>
        </w:rPr>
      </w:pPr>
    </w:p>
    <w:p w14:paraId="5CD33329" w14:textId="77777777" w:rsidR="00765ABD" w:rsidRDefault="00765ABD" w:rsidP="00765ABD">
      <w:pPr>
        <w:jc w:val="center"/>
        <w:rPr>
          <w:b/>
          <w:bCs/>
          <w:sz w:val="28"/>
          <w:szCs w:val="28"/>
        </w:rPr>
      </w:pPr>
    </w:p>
    <w:p w14:paraId="2D5E922C" w14:textId="77777777" w:rsidR="00765ABD" w:rsidRDefault="00765ABD" w:rsidP="00765ABD">
      <w:pPr>
        <w:jc w:val="center"/>
        <w:rPr>
          <w:b/>
          <w:bCs/>
          <w:sz w:val="28"/>
          <w:szCs w:val="28"/>
        </w:rPr>
      </w:pPr>
    </w:p>
    <w:p w14:paraId="201A7981" w14:textId="77777777" w:rsidR="00765ABD" w:rsidRDefault="00765ABD" w:rsidP="00765ABD">
      <w:pPr>
        <w:jc w:val="center"/>
        <w:rPr>
          <w:b/>
          <w:bCs/>
          <w:sz w:val="28"/>
          <w:szCs w:val="28"/>
        </w:rPr>
      </w:pPr>
    </w:p>
    <w:p w14:paraId="32B40356" w14:textId="77777777" w:rsidR="00765ABD" w:rsidRDefault="00765ABD" w:rsidP="007A17A4">
      <w:pPr>
        <w:jc w:val="center"/>
        <w:rPr>
          <w:b/>
          <w:bCs/>
          <w:sz w:val="28"/>
          <w:szCs w:val="28"/>
        </w:rPr>
      </w:pPr>
    </w:p>
    <w:p w14:paraId="3EF0B9EE" w14:textId="77777777" w:rsidR="00765ABD" w:rsidRPr="009E4542" w:rsidRDefault="00765ABD" w:rsidP="007A17A4">
      <w:pPr>
        <w:jc w:val="center"/>
        <w:rPr>
          <w:bCs/>
          <w:sz w:val="28"/>
          <w:szCs w:val="28"/>
        </w:rPr>
      </w:pPr>
      <w:r w:rsidRPr="009E4542">
        <w:rPr>
          <w:bCs/>
          <w:sz w:val="28"/>
          <w:szCs w:val="28"/>
        </w:rPr>
        <w:t>Ростов-на-Дону</w:t>
      </w:r>
    </w:p>
    <w:p w14:paraId="3419C870" w14:textId="3EBFF4D7" w:rsidR="00765ABD" w:rsidRPr="009E4542" w:rsidRDefault="00765ABD" w:rsidP="007A17A4">
      <w:pPr>
        <w:jc w:val="center"/>
        <w:rPr>
          <w:b/>
          <w:bCs/>
          <w:sz w:val="28"/>
          <w:szCs w:val="28"/>
        </w:rPr>
      </w:pPr>
      <w:r w:rsidRPr="009E4542">
        <w:rPr>
          <w:bCs/>
          <w:sz w:val="28"/>
          <w:szCs w:val="28"/>
        </w:rPr>
        <w:t>20</w:t>
      </w:r>
      <w:r w:rsidR="00816735">
        <w:rPr>
          <w:bCs/>
          <w:sz w:val="28"/>
          <w:szCs w:val="28"/>
        </w:rPr>
        <w:t>2</w:t>
      </w:r>
      <w:r w:rsidR="006A5D6C">
        <w:rPr>
          <w:bCs/>
          <w:sz w:val="28"/>
          <w:szCs w:val="28"/>
        </w:rPr>
        <w:t>4</w:t>
      </w:r>
    </w:p>
    <w:p w14:paraId="5C2B3685" w14:textId="77777777" w:rsidR="004540D6" w:rsidRDefault="004540D6" w:rsidP="004540D6">
      <w:pPr>
        <w:jc w:val="center"/>
        <w:rPr>
          <w:b/>
        </w:rPr>
      </w:pPr>
    </w:p>
    <w:p w14:paraId="00D77140" w14:textId="77777777" w:rsidR="00564DC9" w:rsidRDefault="00564DC9" w:rsidP="00C27FBD">
      <w:pPr>
        <w:rPr>
          <w:sz w:val="28"/>
          <w:szCs w:val="28"/>
        </w:rPr>
      </w:pPr>
    </w:p>
    <w:p w14:paraId="64204B10" w14:textId="77777777" w:rsidR="00564DC9" w:rsidRDefault="00564DC9" w:rsidP="00C27FBD">
      <w:pPr>
        <w:rPr>
          <w:sz w:val="28"/>
          <w:szCs w:val="28"/>
        </w:rPr>
      </w:pPr>
    </w:p>
    <w:p w14:paraId="45EC8219" w14:textId="77777777" w:rsidR="00564DC9" w:rsidRDefault="00564DC9" w:rsidP="00C27FBD">
      <w:pPr>
        <w:rPr>
          <w:sz w:val="28"/>
          <w:szCs w:val="28"/>
        </w:rPr>
      </w:pPr>
    </w:p>
    <w:p w14:paraId="1D47E3DB" w14:textId="77777777" w:rsidR="00C27FBD" w:rsidRPr="009E4542" w:rsidRDefault="00773D3A" w:rsidP="00C27FBD">
      <w:pPr>
        <w:rPr>
          <w:sz w:val="28"/>
          <w:szCs w:val="28"/>
        </w:rPr>
      </w:pPr>
      <w:r>
        <w:rPr>
          <w:sz w:val="28"/>
          <w:szCs w:val="28"/>
        </w:rPr>
        <w:t>Составитель</w:t>
      </w:r>
      <w:r w:rsidR="00C27FBD" w:rsidRPr="009E4542">
        <w:rPr>
          <w:sz w:val="28"/>
          <w:szCs w:val="28"/>
        </w:rPr>
        <w:t>:</w:t>
      </w:r>
    </w:p>
    <w:p w14:paraId="69FD1C2D" w14:textId="77777777" w:rsidR="00827A99" w:rsidRPr="00827A99" w:rsidRDefault="00F34726" w:rsidP="00827A99">
      <w:pPr>
        <w:jc w:val="both"/>
        <w:rPr>
          <w:rFonts w:eastAsia="Times New Roman" w:cs="Calibri"/>
          <w:lang w:eastAsia="ar-SA"/>
        </w:rPr>
      </w:pPr>
      <w:r>
        <w:rPr>
          <w:rFonts w:eastAsia="Times New Roman" w:cs="Calibri"/>
          <w:lang w:eastAsia="ar-SA"/>
        </w:rPr>
        <w:t>к.ф.н.Пивоварова И.А.</w:t>
      </w:r>
      <w:r w:rsidR="00827A99" w:rsidRPr="00827A99">
        <w:rPr>
          <w:rFonts w:eastAsia="Times New Roman" w:cs="Calibri"/>
          <w:lang w:eastAsia="ar-SA"/>
        </w:rPr>
        <w:t xml:space="preserve"> </w:t>
      </w:r>
    </w:p>
    <w:p w14:paraId="2E2EDF76" w14:textId="77777777" w:rsidR="00C27FBD" w:rsidRPr="009E4542" w:rsidRDefault="00C27FBD" w:rsidP="00827A99">
      <w:pPr>
        <w:rPr>
          <w:i/>
          <w:iCs/>
          <w:sz w:val="28"/>
          <w:szCs w:val="28"/>
        </w:rPr>
      </w:pPr>
      <w:r w:rsidRPr="009E4542">
        <w:rPr>
          <w:i/>
          <w:iCs/>
          <w:sz w:val="28"/>
          <w:szCs w:val="28"/>
        </w:rPr>
        <w:br/>
      </w:r>
    </w:p>
    <w:p w14:paraId="573F8809" w14:textId="77777777" w:rsidR="00C27FBD" w:rsidRPr="009E4542" w:rsidRDefault="00C27FBD" w:rsidP="00C27FBD">
      <w:pPr>
        <w:ind w:left="142"/>
        <w:rPr>
          <w:b/>
          <w:bCs/>
          <w:sz w:val="28"/>
          <w:szCs w:val="28"/>
        </w:rPr>
      </w:pPr>
    </w:p>
    <w:p w14:paraId="3B5296C3" w14:textId="77777777" w:rsidR="00C27FBD" w:rsidRPr="009E4542" w:rsidRDefault="00C27FBD" w:rsidP="00C27FBD">
      <w:pPr>
        <w:ind w:left="142"/>
        <w:rPr>
          <w:i/>
          <w:iCs/>
          <w:sz w:val="28"/>
          <w:szCs w:val="28"/>
        </w:rPr>
      </w:pPr>
    </w:p>
    <w:p w14:paraId="6A6E9A58" w14:textId="77777777" w:rsidR="00C27FBD" w:rsidRPr="009E4542" w:rsidRDefault="00C27FBD" w:rsidP="00C27FBD">
      <w:pPr>
        <w:rPr>
          <w:sz w:val="28"/>
          <w:szCs w:val="28"/>
        </w:rPr>
      </w:pPr>
    </w:p>
    <w:p w14:paraId="30240433" w14:textId="77777777" w:rsidR="00C27FBD" w:rsidRPr="009E4542" w:rsidRDefault="00C27FBD" w:rsidP="00C27FBD">
      <w:pPr>
        <w:rPr>
          <w:sz w:val="28"/>
          <w:szCs w:val="28"/>
        </w:rPr>
      </w:pPr>
      <w:r w:rsidRPr="009E4542">
        <w:rPr>
          <w:sz w:val="28"/>
          <w:szCs w:val="28"/>
        </w:rPr>
        <w:t>Подготовлено на кафедре «</w:t>
      </w:r>
      <w:r w:rsidR="007C04B9">
        <w:rPr>
          <w:sz w:val="28"/>
          <w:szCs w:val="28"/>
        </w:rPr>
        <w:t>Связи с общественностью</w:t>
      </w:r>
      <w:r w:rsidR="005A6D6E">
        <w:rPr>
          <w:sz w:val="28"/>
          <w:szCs w:val="28"/>
        </w:rPr>
        <w:t>»</w:t>
      </w:r>
      <w:r w:rsidRPr="009E4542">
        <w:rPr>
          <w:sz w:val="28"/>
          <w:szCs w:val="28"/>
        </w:rPr>
        <w:t xml:space="preserve"> </w:t>
      </w:r>
    </w:p>
    <w:p w14:paraId="70C1F762" w14:textId="77777777" w:rsidR="00C27FBD" w:rsidRPr="009E4542" w:rsidRDefault="00C27FBD" w:rsidP="00C27FBD">
      <w:pPr>
        <w:rPr>
          <w:sz w:val="28"/>
          <w:szCs w:val="28"/>
        </w:rPr>
      </w:pPr>
    </w:p>
    <w:p w14:paraId="5C3C6927" w14:textId="77777777" w:rsidR="001F4857" w:rsidRDefault="001F4857" w:rsidP="00C27FBD">
      <w:pPr>
        <w:autoSpaceDE w:val="0"/>
        <w:autoSpaceDN w:val="0"/>
        <w:adjustRightInd w:val="0"/>
        <w:spacing w:line="360" w:lineRule="auto"/>
        <w:jc w:val="both"/>
        <w:rPr>
          <w:bCs/>
          <w:iCs/>
          <w:sz w:val="28"/>
          <w:szCs w:val="28"/>
        </w:rPr>
      </w:pPr>
    </w:p>
    <w:p w14:paraId="149AF56E" w14:textId="77777777" w:rsidR="00C27FBD" w:rsidRPr="0042352A" w:rsidRDefault="00C27FBD" w:rsidP="00C27FBD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2352A">
        <w:rPr>
          <w:bCs/>
          <w:iCs/>
          <w:sz w:val="28"/>
          <w:szCs w:val="28"/>
        </w:rPr>
        <w:t xml:space="preserve">Методические рекомендации по изучению дисциплины для студентов </w:t>
      </w:r>
      <w:r w:rsidRPr="0042352A">
        <w:rPr>
          <w:sz w:val="28"/>
          <w:szCs w:val="28"/>
        </w:rPr>
        <w:t xml:space="preserve">представляют собой комплекс рекомендаций и разъяснений, позволяющих студенту оптимальным образом организовать процесс изучения данной дисциплины. </w:t>
      </w:r>
      <w:r w:rsidRPr="0042352A">
        <w:rPr>
          <w:color w:val="000000"/>
          <w:sz w:val="28"/>
          <w:szCs w:val="28"/>
        </w:rPr>
        <w:t>Методические рекомендации могут быть использованы для самостоятельной работы.</w:t>
      </w:r>
    </w:p>
    <w:p w14:paraId="17C644E5" w14:textId="77777777" w:rsidR="00C27FBD" w:rsidRDefault="00C27FBD" w:rsidP="00C27FBD">
      <w:pPr>
        <w:pStyle w:val="a9"/>
        <w:spacing w:line="360" w:lineRule="auto"/>
        <w:jc w:val="both"/>
        <w:rPr>
          <w:color w:val="000000"/>
          <w:sz w:val="28"/>
          <w:szCs w:val="28"/>
        </w:rPr>
      </w:pPr>
    </w:p>
    <w:p w14:paraId="2C4DC70E" w14:textId="77777777" w:rsidR="00C27FBD" w:rsidRDefault="00C27FBD" w:rsidP="00C27FBD">
      <w:pPr>
        <w:rPr>
          <w:szCs w:val="28"/>
        </w:rPr>
      </w:pPr>
    </w:p>
    <w:p w14:paraId="3EDA30F6" w14:textId="77777777" w:rsidR="00C27FBD" w:rsidRDefault="00C27FBD" w:rsidP="00C27FBD">
      <w:pPr>
        <w:rPr>
          <w:szCs w:val="28"/>
        </w:rPr>
      </w:pPr>
    </w:p>
    <w:p w14:paraId="53953524" w14:textId="77777777" w:rsidR="00C27FBD" w:rsidRDefault="00C27FBD" w:rsidP="00C27FBD">
      <w:pPr>
        <w:rPr>
          <w:szCs w:val="28"/>
        </w:rPr>
      </w:pPr>
    </w:p>
    <w:p w14:paraId="1E2495E0" w14:textId="77777777" w:rsidR="00C27FBD" w:rsidRDefault="00C27FBD" w:rsidP="00C27FBD">
      <w:pPr>
        <w:rPr>
          <w:szCs w:val="28"/>
        </w:rPr>
      </w:pPr>
    </w:p>
    <w:p w14:paraId="7C966626" w14:textId="77777777" w:rsidR="00C27FBD" w:rsidRDefault="00C27FBD" w:rsidP="00C27FBD">
      <w:pPr>
        <w:rPr>
          <w:szCs w:val="28"/>
        </w:rPr>
      </w:pPr>
    </w:p>
    <w:p w14:paraId="30D9AD5A" w14:textId="77777777" w:rsidR="00C27FBD" w:rsidRDefault="00C27FBD" w:rsidP="00C27FBD">
      <w:pPr>
        <w:rPr>
          <w:szCs w:val="28"/>
        </w:rPr>
      </w:pPr>
    </w:p>
    <w:p w14:paraId="29DC1EC1" w14:textId="77777777" w:rsidR="00C27FBD" w:rsidRDefault="00C27FBD" w:rsidP="00C27FBD">
      <w:pPr>
        <w:rPr>
          <w:szCs w:val="28"/>
        </w:rPr>
      </w:pPr>
    </w:p>
    <w:p w14:paraId="7C948968" w14:textId="77777777" w:rsidR="00C27FBD" w:rsidRDefault="00C27FBD" w:rsidP="00C27FBD">
      <w:pPr>
        <w:rPr>
          <w:szCs w:val="28"/>
        </w:rPr>
      </w:pPr>
    </w:p>
    <w:p w14:paraId="69685CEE" w14:textId="77777777" w:rsidR="00C27FBD" w:rsidRDefault="00C27FBD" w:rsidP="00C27FBD">
      <w:pPr>
        <w:rPr>
          <w:szCs w:val="28"/>
        </w:rPr>
      </w:pPr>
    </w:p>
    <w:p w14:paraId="63C203EE" w14:textId="77777777" w:rsidR="00C27FBD" w:rsidRDefault="00C27FBD" w:rsidP="00C27FBD">
      <w:pPr>
        <w:rPr>
          <w:szCs w:val="28"/>
        </w:rPr>
      </w:pPr>
    </w:p>
    <w:p w14:paraId="251DA9C3" w14:textId="77777777" w:rsidR="00C27FBD" w:rsidRDefault="00C27FBD" w:rsidP="00C27FBD">
      <w:pPr>
        <w:rPr>
          <w:szCs w:val="28"/>
        </w:rPr>
      </w:pPr>
    </w:p>
    <w:p w14:paraId="7E0671AE" w14:textId="77777777" w:rsidR="00C27FBD" w:rsidRDefault="00C27FBD" w:rsidP="00C27FBD">
      <w:pPr>
        <w:rPr>
          <w:szCs w:val="28"/>
        </w:rPr>
      </w:pPr>
    </w:p>
    <w:p w14:paraId="58442A3A" w14:textId="77777777" w:rsidR="00C27FBD" w:rsidRDefault="00C27FBD" w:rsidP="00C27FBD">
      <w:pPr>
        <w:rPr>
          <w:szCs w:val="28"/>
        </w:rPr>
      </w:pPr>
    </w:p>
    <w:p w14:paraId="4A14E363" w14:textId="77777777" w:rsidR="00C27FBD" w:rsidRDefault="00C27FBD" w:rsidP="00C27FBD">
      <w:pPr>
        <w:rPr>
          <w:szCs w:val="28"/>
        </w:rPr>
      </w:pPr>
    </w:p>
    <w:p w14:paraId="1E643185" w14:textId="77777777" w:rsidR="00C27FBD" w:rsidRDefault="00C27FBD" w:rsidP="00C27FBD">
      <w:pPr>
        <w:rPr>
          <w:szCs w:val="28"/>
        </w:rPr>
      </w:pPr>
    </w:p>
    <w:p w14:paraId="04CC8C05" w14:textId="77777777" w:rsidR="00C27FBD" w:rsidRDefault="00C27FBD" w:rsidP="00C27FBD">
      <w:pPr>
        <w:rPr>
          <w:szCs w:val="28"/>
        </w:rPr>
      </w:pPr>
    </w:p>
    <w:p w14:paraId="362440FB" w14:textId="77777777" w:rsidR="00C27FBD" w:rsidRPr="005B5591" w:rsidRDefault="00C27FBD" w:rsidP="00C27FBD">
      <w:pPr>
        <w:rPr>
          <w:szCs w:val="28"/>
        </w:rPr>
      </w:pPr>
    </w:p>
    <w:p w14:paraId="27DDBA9F" w14:textId="77777777" w:rsidR="00C27FBD" w:rsidRDefault="00C27FBD" w:rsidP="00C27FBD">
      <w:pPr>
        <w:rPr>
          <w:szCs w:val="28"/>
        </w:rPr>
      </w:pPr>
    </w:p>
    <w:p w14:paraId="004D2CA6" w14:textId="77777777" w:rsidR="00F34726" w:rsidRDefault="00F34726" w:rsidP="004540D6">
      <w:pPr>
        <w:jc w:val="center"/>
        <w:rPr>
          <w:sz w:val="28"/>
          <w:szCs w:val="28"/>
        </w:rPr>
      </w:pPr>
    </w:p>
    <w:p w14:paraId="2BB68957" w14:textId="77777777" w:rsidR="00F34726" w:rsidRDefault="00F34726" w:rsidP="004540D6">
      <w:pPr>
        <w:jc w:val="center"/>
        <w:rPr>
          <w:sz w:val="28"/>
          <w:szCs w:val="28"/>
        </w:rPr>
      </w:pPr>
    </w:p>
    <w:p w14:paraId="14BF8874" w14:textId="77777777" w:rsidR="00F34726" w:rsidRDefault="00F34726" w:rsidP="004540D6">
      <w:pPr>
        <w:jc w:val="center"/>
        <w:rPr>
          <w:sz w:val="28"/>
          <w:szCs w:val="28"/>
        </w:rPr>
      </w:pPr>
    </w:p>
    <w:p w14:paraId="12E294B3" w14:textId="77777777" w:rsidR="00F34726" w:rsidRDefault="00F34726" w:rsidP="004540D6">
      <w:pPr>
        <w:jc w:val="center"/>
        <w:rPr>
          <w:sz w:val="28"/>
          <w:szCs w:val="28"/>
        </w:rPr>
      </w:pPr>
    </w:p>
    <w:p w14:paraId="196F403E" w14:textId="77777777" w:rsidR="00F34726" w:rsidRDefault="00F34726" w:rsidP="004540D6">
      <w:pPr>
        <w:jc w:val="center"/>
        <w:rPr>
          <w:sz w:val="28"/>
          <w:szCs w:val="28"/>
        </w:rPr>
      </w:pPr>
    </w:p>
    <w:p w14:paraId="5C003A40" w14:textId="77777777" w:rsidR="00F34726" w:rsidRDefault="00F34726" w:rsidP="004540D6">
      <w:pPr>
        <w:jc w:val="center"/>
        <w:rPr>
          <w:sz w:val="28"/>
          <w:szCs w:val="28"/>
        </w:rPr>
      </w:pPr>
    </w:p>
    <w:p w14:paraId="0FC79E24" w14:textId="77777777" w:rsidR="004540D6" w:rsidRPr="00C0339C" w:rsidRDefault="004540D6" w:rsidP="004540D6">
      <w:pPr>
        <w:jc w:val="center"/>
        <w:rPr>
          <w:sz w:val="28"/>
          <w:szCs w:val="28"/>
        </w:rPr>
      </w:pPr>
      <w:r w:rsidRPr="00C0339C">
        <w:rPr>
          <w:sz w:val="28"/>
          <w:szCs w:val="28"/>
        </w:rPr>
        <w:t>СОДЕРЖАНИЕ:</w:t>
      </w:r>
    </w:p>
    <w:p w14:paraId="780A8C56" w14:textId="77777777" w:rsidR="004540D6" w:rsidRPr="000325F1" w:rsidRDefault="004540D6" w:rsidP="00E9051B">
      <w:pPr>
        <w:rPr>
          <w:sz w:val="28"/>
          <w:szCs w:val="28"/>
        </w:rPr>
      </w:pPr>
    </w:p>
    <w:p w14:paraId="47B6C776" w14:textId="77777777" w:rsidR="00BD3137" w:rsidRPr="000325F1" w:rsidRDefault="00BD3137" w:rsidP="000E1D47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sz w:val="28"/>
          <w:szCs w:val="28"/>
        </w:rPr>
      </w:pPr>
      <w:r w:rsidRPr="000325F1">
        <w:rPr>
          <w:sz w:val="28"/>
          <w:szCs w:val="28"/>
        </w:rPr>
        <w:t>Цели и задачи освоения дисциплины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</w:t>
      </w:r>
    </w:p>
    <w:p w14:paraId="4A0EDC66" w14:textId="44099C51" w:rsidR="00BD3137" w:rsidRDefault="00BD3137" w:rsidP="000E1D47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sz w:val="28"/>
          <w:szCs w:val="28"/>
        </w:rPr>
      </w:pPr>
      <w:r w:rsidRPr="000325F1">
        <w:rPr>
          <w:sz w:val="28"/>
          <w:szCs w:val="28"/>
        </w:rPr>
        <w:t>Назначение методических рекомендаций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4483F">
        <w:rPr>
          <w:sz w:val="28"/>
          <w:szCs w:val="28"/>
        </w:rPr>
        <w:t>4</w:t>
      </w:r>
    </w:p>
    <w:p w14:paraId="72222470" w14:textId="77777777" w:rsidR="00A4483F" w:rsidRDefault="00F34726" w:rsidP="00A4483F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указания к написанию контрольной </w:t>
      </w:r>
      <w:r w:rsidR="00B230C7">
        <w:rPr>
          <w:sz w:val="28"/>
          <w:szCs w:val="28"/>
        </w:rPr>
        <w:t>рабо</w:t>
      </w:r>
      <w:r w:rsidR="00A4483F">
        <w:rPr>
          <w:sz w:val="28"/>
          <w:szCs w:val="28"/>
        </w:rPr>
        <w:t>ты</w:t>
      </w:r>
    </w:p>
    <w:p w14:paraId="56A01DA8" w14:textId="771F839D" w:rsidR="00BD3137" w:rsidRPr="00A4483F" w:rsidRDefault="00BD3137" w:rsidP="00A4483F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 w:rsidRPr="00A4483F">
        <w:rPr>
          <w:sz w:val="28"/>
          <w:szCs w:val="28"/>
        </w:rPr>
        <w:t xml:space="preserve">Учебно-методическое и программно-информационное обеспечение дисциплины                                                                        </w:t>
      </w:r>
      <w:r w:rsidR="00DD683F" w:rsidRPr="00A4483F">
        <w:rPr>
          <w:sz w:val="28"/>
          <w:szCs w:val="28"/>
        </w:rPr>
        <w:t xml:space="preserve">                              </w:t>
      </w:r>
      <w:r w:rsidR="00A4483F">
        <w:rPr>
          <w:sz w:val="28"/>
          <w:szCs w:val="28"/>
        </w:rPr>
        <w:t>9</w:t>
      </w:r>
    </w:p>
    <w:p w14:paraId="579E8F45" w14:textId="683361A6" w:rsidR="00E76CBF" w:rsidRDefault="007B0692" w:rsidP="000E1D47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Перечень вопросов для зачета </w:t>
      </w:r>
      <w:r w:rsidR="00E76CBF">
        <w:rPr>
          <w:sz w:val="28"/>
          <w:szCs w:val="28"/>
        </w:rPr>
        <w:t xml:space="preserve">        </w:t>
      </w:r>
      <w:r w:rsidR="00A4483F">
        <w:rPr>
          <w:sz w:val="28"/>
          <w:szCs w:val="28"/>
        </w:rPr>
        <w:tab/>
      </w:r>
      <w:r w:rsidR="00A4483F">
        <w:rPr>
          <w:sz w:val="28"/>
          <w:szCs w:val="28"/>
        </w:rPr>
        <w:tab/>
      </w:r>
      <w:r w:rsidR="00A4483F">
        <w:rPr>
          <w:sz w:val="28"/>
          <w:szCs w:val="28"/>
        </w:rPr>
        <w:tab/>
      </w:r>
      <w:r w:rsidR="00A4483F">
        <w:rPr>
          <w:sz w:val="28"/>
          <w:szCs w:val="28"/>
        </w:rPr>
        <w:tab/>
      </w:r>
      <w:r w:rsidR="00A4483F">
        <w:rPr>
          <w:sz w:val="28"/>
          <w:szCs w:val="28"/>
        </w:rPr>
        <w:tab/>
        <w:t xml:space="preserve">          </w:t>
      </w:r>
      <w:r w:rsidR="00A4483F">
        <w:rPr>
          <w:sz w:val="28"/>
          <w:szCs w:val="28"/>
        </w:rPr>
        <w:tab/>
        <w:t>10</w:t>
      </w:r>
      <w:r w:rsidR="00E76CBF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     </w:t>
      </w:r>
    </w:p>
    <w:p w14:paraId="78EB30B7" w14:textId="6531E103" w:rsidR="00DD683F" w:rsidRPr="002467BC" w:rsidRDefault="00E76CBF" w:rsidP="00FC325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DD683F">
        <w:rPr>
          <w:sz w:val="28"/>
          <w:szCs w:val="28"/>
        </w:rPr>
        <w:tab/>
      </w:r>
      <w:r w:rsidR="00DD683F">
        <w:rPr>
          <w:sz w:val="28"/>
          <w:szCs w:val="28"/>
        </w:rPr>
        <w:tab/>
      </w:r>
      <w:r w:rsidR="00DD683F">
        <w:rPr>
          <w:sz w:val="28"/>
          <w:szCs w:val="28"/>
        </w:rPr>
        <w:tab/>
      </w:r>
      <w:r w:rsidR="00DD683F">
        <w:rPr>
          <w:sz w:val="28"/>
          <w:szCs w:val="28"/>
        </w:rPr>
        <w:tab/>
      </w:r>
      <w:r w:rsidR="00DD683F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71B8D6D6" w14:textId="77777777" w:rsidR="004540D6" w:rsidRPr="000325F1" w:rsidRDefault="004540D6" w:rsidP="00E9051B">
      <w:pPr>
        <w:spacing w:line="360" w:lineRule="auto"/>
        <w:jc w:val="center"/>
        <w:rPr>
          <w:sz w:val="28"/>
          <w:szCs w:val="28"/>
        </w:rPr>
      </w:pPr>
    </w:p>
    <w:p w14:paraId="5B16C168" w14:textId="77777777" w:rsidR="004540D6" w:rsidRPr="000325F1" w:rsidRDefault="004540D6" w:rsidP="004540D6">
      <w:pPr>
        <w:jc w:val="center"/>
        <w:rPr>
          <w:sz w:val="28"/>
          <w:szCs w:val="28"/>
        </w:rPr>
      </w:pPr>
    </w:p>
    <w:p w14:paraId="1306A1C1" w14:textId="77777777" w:rsidR="004540D6" w:rsidRPr="000325F1" w:rsidRDefault="004540D6" w:rsidP="004540D6">
      <w:pPr>
        <w:jc w:val="center"/>
        <w:rPr>
          <w:sz w:val="28"/>
          <w:szCs w:val="28"/>
        </w:rPr>
      </w:pPr>
    </w:p>
    <w:p w14:paraId="00781CF8" w14:textId="77777777" w:rsidR="004540D6" w:rsidRPr="000325F1" w:rsidRDefault="004540D6" w:rsidP="004540D6">
      <w:pPr>
        <w:jc w:val="center"/>
        <w:rPr>
          <w:sz w:val="28"/>
          <w:szCs w:val="28"/>
        </w:rPr>
      </w:pPr>
    </w:p>
    <w:p w14:paraId="1AFBFDE2" w14:textId="77777777" w:rsidR="004540D6" w:rsidRPr="000325F1" w:rsidRDefault="004540D6" w:rsidP="004540D6">
      <w:pPr>
        <w:jc w:val="center"/>
        <w:rPr>
          <w:sz w:val="28"/>
          <w:szCs w:val="28"/>
        </w:rPr>
      </w:pPr>
    </w:p>
    <w:p w14:paraId="50478BE3" w14:textId="77777777" w:rsidR="004540D6" w:rsidRPr="000325F1" w:rsidRDefault="004540D6" w:rsidP="004540D6">
      <w:pPr>
        <w:jc w:val="center"/>
        <w:rPr>
          <w:sz w:val="28"/>
          <w:szCs w:val="28"/>
        </w:rPr>
      </w:pPr>
    </w:p>
    <w:p w14:paraId="63CE5F10" w14:textId="77777777" w:rsidR="004540D6" w:rsidRPr="000325F1" w:rsidRDefault="004540D6" w:rsidP="004540D6">
      <w:pPr>
        <w:jc w:val="center"/>
        <w:rPr>
          <w:sz w:val="28"/>
          <w:szCs w:val="28"/>
        </w:rPr>
      </w:pPr>
    </w:p>
    <w:p w14:paraId="7F21D801" w14:textId="77777777" w:rsidR="004540D6" w:rsidRPr="000325F1" w:rsidRDefault="004540D6" w:rsidP="004540D6">
      <w:pPr>
        <w:jc w:val="center"/>
        <w:rPr>
          <w:sz w:val="28"/>
          <w:szCs w:val="28"/>
        </w:rPr>
      </w:pPr>
    </w:p>
    <w:p w14:paraId="50688D7B" w14:textId="77777777" w:rsidR="004540D6" w:rsidRPr="000325F1" w:rsidRDefault="004540D6" w:rsidP="004540D6">
      <w:pPr>
        <w:jc w:val="center"/>
        <w:rPr>
          <w:sz w:val="28"/>
          <w:szCs w:val="28"/>
        </w:rPr>
      </w:pPr>
    </w:p>
    <w:p w14:paraId="56088FE8" w14:textId="77777777" w:rsidR="004540D6" w:rsidRPr="000325F1" w:rsidRDefault="004540D6" w:rsidP="004540D6">
      <w:pPr>
        <w:jc w:val="center"/>
        <w:rPr>
          <w:sz w:val="28"/>
          <w:szCs w:val="28"/>
        </w:rPr>
      </w:pPr>
    </w:p>
    <w:p w14:paraId="2185AA86" w14:textId="77777777" w:rsidR="004540D6" w:rsidRPr="000325F1" w:rsidRDefault="004540D6" w:rsidP="004540D6">
      <w:pPr>
        <w:jc w:val="center"/>
        <w:rPr>
          <w:sz w:val="28"/>
          <w:szCs w:val="28"/>
        </w:rPr>
      </w:pPr>
    </w:p>
    <w:p w14:paraId="1FEB9818" w14:textId="77777777" w:rsidR="004540D6" w:rsidRPr="000325F1" w:rsidRDefault="004540D6" w:rsidP="004540D6">
      <w:pPr>
        <w:jc w:val="center"/>
        <w:rPr>
          <w:sz w:val="28"/>
          <w:szCs w:val="28"/>
        </w:rPr>
      </w:pPr>
    </w:p>
    <w:p w14:paraId="2C369A26" w14:textId="77777777" w:rsidR="004540D6" w:rsidRPr="000325F1" w:rsidRDefault="004540D6" w:rsidP="004540D6">
      <w:pPr>
        <w:jc w:val="center"/>
        <w:rPr>
          <w:sz w:val="28"/>
          <w:szCs w:val="28"/>
        </w:rPr>
      </w:pPr>
    </w:p>
    <w:p w14:paraId="45C47DF2" w14:textId="77777777" w:rsidR="004540D6" w:rsidRPr="000325F1" w:rsidRDefault="004540D6" w:rsidP="004540D6">
      <w:pPr>
        <w:jc w:val="center"/>
        <w:rPr>
          <w:sz w:val="28"/>
          <w:szCs w:val="28"/>
        </w:rPr>
      </w:pPr>
    </w:p>
    <w:p w14:paraId="1E207419" w14:textId="77777777" w:rsidR="004540D6" w:rsidRPr="000325F1" w:rsidRDefault="004540D6" w:rsidP="004540D6">
      <w:pPr>
        <w:jc w:val="center"/>
        <w:rPr>
          <w:sz w:val="28"/>
          <w:szCs w:val="28"/>
        </w:rPr>
      </w:pPr>
    </w:p>
    <w:p w14:paraId="5E12ABFC" w14:textId="77777777" w:rsidR="004540D6" w:rsidRPr="000325F1" w:rsidRDefault="004540D6" w:rsidP="004540D6">
      <w:pPr>
        <w:jc w:val="center"/>
        <w:rPr>
          <w:sz w:val="28"/>
          <w:szCs w:val="28"/>
        </w:rPr>
      </w:pPr>
    </w:p>
    <w:p w14:paraId="0D5CD8A3" w14:textId="77777777" w:rsidR="004540D6" w:rsidRPr="000325F1" w:rsidRDefault="004540D6" w:rsidP="004540D6">
      <w:pPr>
        <w:jc w:val="center"/>
        <w:rPr>
          <w:sz w:val="28"/>
          <w:szCs w:val="28"/>
        </w:rPr>
      </w:pPr>
    </w:p>
    <w:p w14:paraId="3DEFA2E2" w14:textId="77777777" w:rsidR="004540D6" w:rsidRPr="000325F1" w:rsidRDefault="004540D6" w:rsidP="004540D6">
      <w:pPr>
        <w:jc w:val="center"/>
        <w:rPr>
          <w:sz w:val="28"/>
          <w:szCs w:val="28"/>
        </w:rPr>
      </w:pPr>
    </w:p>
    <w:p w14:paraId="2D487E63" w14:textId="77777777" w:rsidR="004540D6" w:rsidRPr="000325F1" w:rsidRDefault="004540D6" w:rsidP="004540D6">
      <w:pPr>
        <w:jc w:val="center"/>
        <w:rPr>
          <w:sz w:val="28"/>
          <w:szCs w:val="28"/>
        </w:rPr>
      </w:pPr>
    </w:p>
    <w:p w14:paraId="51255DFA" w14:textId="77777777" w:rsidR="004540D6" w:rsidRPr="000325F1" w:rsidRDefault="004540D6" w:rsidP="004540D6">
      <w:pPr>
        <w:jc w:val="center"/>
        <w:rPr>
          <w:sz w:val="28"/>
          <w:szCs w:val="28"/>
        </w:rPr>
      </w:pPr>
    </w:p>
    <w:p w14:paraId="21931AA3" w14:textId="77777777" w:rsidR="004540D6" w:rsidRPr="000325F1" w:rsidRDefault="004540D6" w:rsidP="004540D6">
      <w:pPr>
        <w:jc w:val="center"/>
        <w:rPr>
          <w:sz w:val="28"/>
          <w:szCs w:val="28"/>
        </w:rPr>
      </w:pPr>
    </w:p>
    <w:p w14:paraId="23719863" w14:textId="77777777" w:rsidR="004540D6" w:rsidRPr="000325F1" w:rsidRDefault="004540D6" w:rsidP="004540D6">
      <w:pPr>
        <w:jc w:val="center"/>
        <w:rPr>
          <w:sz w:val="28"/>
          <w:szCs w:val="28"/>
        </w:rPr>
      </w:pPr>
    </w:p>
    <w:p w14:paraId="57EFD825" w14:textId="77777777" w:rsidR="007A7626" w:rsidRDefault="007A7626" w:rsidP="00073BB3">
      <w:pPr>
        <w:spacing w:line="360" w:lineRule="auto"/>
        <w:rPr>
          <w:sz w:val="28"/>
          <w:szCs w:val="28"/>
        </w:rPr>
      </w:pPr>
    </w:p>
    <w:p w14:paraId="2743D68A" w14:textId="77777777" w:rsidR="00073BB3" w:rsidRDefault="00073BB3" w:rsidP="00073BB3">
      <w:pPr>
        <w:spacing w:line="360" w:lineRule="auto"/>
        <w:rPr>
          <w:sz w:val="28"/>
          <w:szCs w:val="28"/>
        </w:rPr>
      </w:pPr>
    </w:p>
    <w:p w14:paraId="708A3077" w14:textId="77777777" w:rsidR="00073BB3" w:rsidRDefault="00073BB3" w:rsidP="00073BB3">
      <w:pPr>
        <w:spacing w:line="360" w:lineRule="auto"/>
        <w:rPr>
          <w:sz w:val="28"/>
          <w:szCs w:val="28"/>
        </w:rPr>
      </w:pPr>
    </w:p>
    <w:p w14:paraId="00723840" w14:textId="77777777" w:rsidR="00AB2F7F" w:rsidRDefault="00AB2F7F" w:rsidP="001F4857">
      <w:pPr>
        <w:spacing w:line="360" w:lineRule="auto"/>
        <w:jc w:val="center"/>
        <w:rPr>
          <w:b/>
          <w:sz w:val="28"/>
          <w:szCs w:val="28"/>
        </w:rPr>
      </w:pPr>
    </w:p>
    <w:p w14:paraId="38E49BD5" w14:textId="77777777" w:rsidR="00AB2F7F" w:rsidRDefault="00AB2F7F" w:rsidP="001F4857">
      <w:pPr>
        <w:spacing w:line="360" w:lineRule="auto"/>
        <w:jc w:val="center"/>
        <w:rPr>
          <w:b/>
          <w:sz w:val="28"/>
          <w:szCs w:val="28"/>
        </w:rPr>
      </w:pPr>
    </w:p>
    <w:p w14:paraId="353B1724" w14:textId="77777777" w:rsidR="00E420F3" w:rsidRPr="000325F1" w:rsidRDefault="00E420F3" w:rsidP="001F4857">
      <w:pPr>
        <w:spacing w:line="360" w:lineRule="auto"/>
        <w:jc w:val="center"/>
        <w:rPr>
          <w:b/>
          <w:sz w:val="28"/>
          <w:szCs w:val="28"/>
        </w:rPr>
      </w:pPr>
      <w:r w:rsidRPr="000325F1">
        <w:rPr>
          <w:b/>
          <w:sz w:val="28"/>
          <w:szCs w:val="28"/>
        </w:rPr>
        <w:lastRenderedPageBreak/>
        <w:t>1. ЦЕЛИ И ЗАДАЧИ ОСВОЕНИЯ ДИСЦИПЛИНЫ</w:t>
      </w:r>
    </w:p>
    <w:p w14:paraId="36F3A070" w14:textId="54BFC4CC" w:rsidR="00D40D5E" w:rsidRDefault="0084462C" w:rsidP="007A17A4">
      <w:pPr>
        <w:tabs>
          <w:tab w:val="left" w:pos="6653"/>
          <w:tab w:val="left" w:pos="9355"/>
        </w:tabs>
        <w:spacing w:line="360" w:lineRule="auto"/>
        <w:ind w:right="-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</w:t>
      </w:r>
      <w:r w:rsidRPr="0084462C">
        <w:rPr>
          <w:rFonts w:eastAsia="Times New Roman"/>
          <w:sz w:val="28"/>
          <w:szCs w:val="28"/>
        </w:rPr>
        <w:t xml:space="preserve">Целью освоения дисциплины </w:t>
      </w:r>
      <w:r w:rsidR="00BD5A74">
        <w:rPr>
          <w:rFonts w:eastAsia="Times New Roman"/>
          <w:sz w:val="28"/>
          <w:szCs w:val="28"/>
        </w:rPr>
        <w:t>«Язык новых медиа</w:t>
      </w:r>
      <w:r w:rsidRPr="0084462C">
        <w:rPr>
          <w:rFonts w:eastAsia="Times New Roman"/>
          <w:sz w:val="28"/>
          <w:szCs w:val="28"/>
        </w:rPr>
        <w:t>» является</w:t>
      </w:r>
      <w:r w:rsidR="00BD5A74">
        <w:rPr>
          <w:rFonts w:eastAsia="Times New Roman"/>
          <w:sz w:val="28"/>
          <w:szCs w:val="28"/>
        </w:rPr>
        <w:t xml:space="preserve"> </w:t>
      </w:r>
      <w:r w:rsidR="00BD5A74" w:rsidRPr="004426BE">
        <w:rPr>
          <w:rFonts w:eastAsia="Times New Roman"/>
          <w:sz w:val="28"/>
          <w:szCs w:val="28"/>
        </w:rPr>
        <w:t>формирование представления о языке медиатекстов, ознакомление с особенностями функционирования языка в средствах массовой информации, в том числе, в новых медиа.</w:t>
      </w:r>
      <w:r w:rsidR="00D40D5E">
        <w:rPr>
          <w:rFonts w:eastAsia="Times New Roman"/>
          <w:sz w:val="28"/>
          <w:szCs w:val="28"/>
        </w:rPr>
        <w:t>.</w:t>
      </w:r>
    </w:p>
    <w:p w14:paraId="3B5EB2CB" w14:textId="779959D0" w:rsidR="00D40D5E" w:rsidRDefault="00D40D5E" w:rsidP="007A17A4">
      <w:pPr>
        <w:tabs>
          <w:tab w:val="left" w:pos="6653"/>
          <w:tab w:val="left" w:pos="9355"/>
        </w:tabs>
        <w:spacing w:line="360" w:lineRule="auto"/>
        <w:ind w:right="-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Задачи освоения дисциплины</w:t>
      </w:r>
      <w:r w:rsidR="004426BE">
        <w:rPr>
          <w:rFonts w:eastAsia="Times New Roman"/>
          <w:sz w:val="28"/>
          <w:szCs w:val="28"/>
        </w:rPr>
        <w:t>:</w:t>
      </w:r>
    </w:p>
    <w:p w14:paraId="0EA2464B" w14:textId="1B0ED99E" w:rsidR="004426BE" w:rsidRDefault="004426BE" w:rsidP="007A17A4">
      <w:pPr>
        <w:tabs>
          <w:tab w:val="left" w:pos="6653"/>
          <w:tab w:val="left" w:pos="9355"/>
        </w:tabs>
        <w:spacing w:line="360" w:lineRule="auto"/>
        <w:ind w:right="-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сформировать у обучающихся  навыки анализа и редактирования текста в цифровой среде </w:t>
      </w:r>
    </w:p>
    <w:p w14:paraId="7DBDBBE8" w14:textId="23BF4BAE" w:rsidR="004426BE" w:rsidRDefault="004426BE" w:rsidP="007A17A4">
      <w:pPr>
        <w:tabs>
          <w:tab w:val="left" w:pos="6653"/>
          <w:tab w:val="left" w:pos="9355"/>
        </w:tabs>
        <w:spacing w:line="360" w:lineRule="auto"/>
        <w:ind w:right="-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овладеть основными принципами речевого воздействия в медийном дискурсе </w:t>
      </w:r>
    </w:p>
    <w:p w14:paraId="3E72ED87" w14:textId="77777777" w:rsidR="004426BE" w:rsidRDefault="004426BE" w:rsidP="007A17A4">
      <w:pPr>
        <w:tabs>
          <w:tab w:val="left" w:pos="6653"/>
          <w:tab w:val="left" w:pos="9355"/>
        </w:tabs>
        <w:spacing w:line="360" w:lineRule="auto"/>
        <w:ind w:right="-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 учетом языковых единиц различного уровня</w:t>
      </w:r>
    </w:p>
    <w:p w14:paraId="301BF4D3" w14:textId="450FCFE7" w:rsidR="004426BE" w:rsidRDefault="004426BE" w:rsidP="007A17A4">
      <w:pPr>
        <w:tabs>
          <w:tab w:val="left" w:pos="6653"/>
          <w:tab w:val="left" w:pos="9355"/>
        </w:tabs>
        <w:spacing w:line="360" w:lineRule="auto"/>
        <w:ind w:right="-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 уметь сформировать авторско-индивидуальный стиль в медиатексте с помощью языковых средств. </w:t>
      </w:r>
    </w:p>
    <w:p w14:paraId="2341F6DE" w14:textId="28377AC7" w:rsidR="007A17A4" w:rsidRPr="007A17A4" w:rsidRDefault="007A17A4" w:rsidP="007A17A4">
      <w:pPr>
        <w:shd w:val="clear" w:color="auto" w:fill="FFFFFF"/>
        <w:spacing w:line="360" w:lineRule="auto"/>
        <w:jc w:val="both"/>
        <w:rPr>
          <w:rFonts w:eastAsia="Times New Roman"/>
          <w:sz w:val="28"/>
          <w:szCs w:val="28"/>
        </w:rPr>
      </w:pPr>
      <w:r w:rsidRPr="007A17A4">
        <w:rPr>
          <w:rFonts w:eastAsia="Times New Roman"/>
          <w:sz w:val="28"/>
          <w:szCs w:val="28"/>
        </w:rPr>
        <w:t xml:space="preserve">          Содержание курса обеспечи</w:t>
      </w:r>
      <w:r w:rsidR="0084462C">
        <w:rPr>
          <w:rFonts w:eastAsia="Times New Roman"/>
          <w:sz w:val="28"/>
          <w:szCs w:val="28"/>
        </w:rPr>
        <w:t>вает знание</w:t>
      </w:r>
      <w:r w:rsidR="00A8349C">
        <w:rPr>
          <w:rFonts w:eastAsia="Times New Roman"/>
          <w:sz w:val="28"/>
          <w:szCs w:val="28"/>
        </w:rPr>
        <w:t xml:space="preserve"> языковых особенностей медиатекста, средств эмоционально-речевого воздействия в цифровой публицистике, что в дальнейшем поможет обучающимся грамотно подбирать речевые тактики в пространстве сетевых коммуникаций. </w:t>
      </w:r>
    </w:p>
    <w:p w14:paraId="34A85B85" w14:textId="03AE90AB" w:rsidR="0084462C" w:rsidRDefault="007A17A4" w:rsidP="007A17A4">
      <w:pPr>
        <w:shd w:val="clear" w:color="auto" w:fill="FFFFFF"/>
        <w:spacing w:line="360" w:lineRule="auto"/>
        <w:jc w:val="both"/>
        <w:rPr>
          <w:rFonts w:eastAsia="Times New Roman"/>
          <w:sz w:val="28"/>
          <w:szCs w:val="28"/>
        </w:rPr>
      </w:pPr>
      <w:r w:rsidRPr="007A17A4">
        <w:rPr>
          <w:rFonts w:eastAsia="Times New Roman"/>
          <w:sz w:val="28"/>
          <w:szCs w:val="28"/>
        </w:rPr>
        <w:t xml:space="preserve">        Курс имеет практическую, профессионально ориентированную направленность, что обеспечивается подборо</w:t>
      </w:r>
      <w:r w:rsidR="0084462C">
        <w:rPr>
          <w:rFonts w:eastAsia="Times New Roman"/>
          <w:sz w:val="28"/>
          <w:szCs w:val="28"/>
        </w:rPr>
        <w:t>м материалов, системой заданий и т</w:t>
      </w:r>
      <w:r w:rsidR="00827A99">
        <w:rPr>
          <w:rFonts w:eastAsia="Times New Roman"/>
          <w:sz w:val="28"/>
          <w:szCs w:val="28"/>
        </w:rPr>
        <w:t>ворческих</w:t>
      </w:r>
      <w:r w:rsidRPr="007A17A4">
        <w:rPr>
          <w:rFonts w:eastAsia="Times New Roman"/>
          <w:sz w:val="28"/>
          <w:szCs w:val="28"/>
        </w:rPr>
        <w:t xml:space="preserve"> заданий, обеспечиваю</w:t>
      </w:r>
      <w:r w:rsidR="0084462C">
        <w:rPr>
          <w:rFonts w:eastAsia="Times New Roman"/>
          <w:sz w:val="28"/>
          <w:szCs w:val="28"/>
        </w:rPr>
        <w:t xml:space="preserve">щих  развитие навыков и умений  </w:t>
      </w:r>
      <w:r w:rsidR="006A5D6C">
        <w:rPr>
          <w:rFonts w:eastAsia="Times New Roman"/>
          <w:sz w:val="28"/>
          <w:szCs w:val="28"/>
        </w:rPr>
        <w:t>в сфере медиа</w:t>
      </w:r>
      <w:r w:rsidR="0084462C">
        <w:rPr>
          <w:rFonts w:eastAsia="Times New Roman"/>
          <w:sz w:val="28"/>
          <w:szCs w:val="28"/>
        </w:rPr>
        <w:t>.</w:t>
      </w:r>
    </w:p>
    <w:p w14:paraId="39CBD1FC" w14:textId="77777777" w:rsidR="00F34726" w:rsidRDefault="00F34726" w:rsidP="001F4857">
      <w:pPr>
        <w:spacing w:line="360" w:lineRule="auto"/>
        <w:jc w:val="center"/>
        <w:rPr>
          <w:b/>
          <w:sz w:val="28"/>
          <w:szCs w:val="28"/>
        </w:rPr>
      </w:pPr>
    </w:p>
    <w:p w14:paraId="5B439420" w14:textId="77777777" w:rsidR="00E420F3" w:rsidRPr="000325F1" w:rsidRDefault="00E420F3" w:rsidP="001F4857">
      <w:pPr>
        <w:spacing w:line="360" w:lineRule="auto"/>
        <w:jc w:val="center"/>
        <w:rPr>
          <w:b/>
          <w:sz w:val="28"/>
          <w:szCs w:val="28"/>
        </w:rPr>
      </w:pPr>
      <w:r w:rsidRPr="000325F1">
        <w:rPr>
          <w:b/>
          <w:sz w:val="28"/>
          <w:szCs w:val="28"/>
        </w:rPr>
        <w:t>2. НАЗНАЧЕНИЕ МЕТОДИЧЕСКИХ РЕКОМЕНДАЦИЙ</w:t>
      </w:r>
    </w:p>
    <w:p w14:paraId="4A9678D3" w14:textId="77777777" w:rsidR="004540D6" w:rsidRPr="000325F1" w:rsidRDefault="004540D6" w:rsidP="001F4857">
      <w:pPr>
        <w:spacing w:line="360" w:lineRule="auto"/>
        <w:jc w:val="center"/>
        <w:rPr>
          <w:sz w:val="28"/>
          <w:szCs w:val="28"/>
        </w:rPr>
      </w:pPr>
    </w:p>
    <w:p w14:paraId="09A61165" w14:textId="495B9DB6" w:rsidR="004540D6" w:rsidRPr="000325F1" w:rsidRDefault="004540D6" w:rsidP="001F485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 New Roman"/>
          <w:sz w:val="28"/>
          <w:szCs w:val="28"/>
          <w:lang w:eastAsia="en-US"/>
        </w:rPr>
      </w:pPr>
      <w:r w:rsidRPr="000325F1">
        <w:rPr>
          <w:rFonts w:eastAsia="Times New Roman"/>
          <w:sz w:val="28"/>
          <w:szCs w:val="28"/>
          <w:lang w:eastAsia="en-US"/>
        </w:rPr>
        <w:t xml:space="preserve">Методические рекомендации разработаны в строгом соответствии с программой учебного курса, </w:t>
      </w:r>
      <w:r w:rsidRPr="000325F1">
        <w:rPr>
          <w:rFonts w:eastAsia="TimesNewRomanPSMT"/>
          <w:sz w:val="28"/>
          <w:szCs w:val="28"/>
          <w:lang w:eastAsia="en-US"/>
        </w:rPr>
        <w:t xml:space="preserve">учебным планом по </w:t>
      </w:r>
      <w:r w:rsidR="00D92527" w:rsidRPr="00450896">
        <w:rPr>
          <w:rFonts w:eastAsia="TimesNewRomanPSMT"/>
          <w:sz w:val="28"/>
          <w:szCs w:val="28"/>
          <w:lang w:eastAsia="en-US"/>
        </w:rPr>
        <w:t>направлению</w:t>
      </w:r>
      <w:r w:rsidR="007A17A4" w:rsidRPr="00450896">
        <w:rPr>
          <w:rFonts w:eastAsia="TimesNewRomanPSMT"/>
          <w:sz w:val="28"/>
          <w:szCs w:val="28"/>
          <w:lang w:eastAsia="en-US"/>
        </w:rPr>
        <w:t xml:space="preserve"> </w:t>
      </w:r>
      <w:r w:rsidR="00F34726">
        <w:rPr>
          <w:rFonts w:eastAsia="TimesNewRomanPSMT"/>
          <w:sz w:val="28"/>
          <w:szCs w:val="28"/>
          <w:lang w:eastAsia="en-US"/>
        </w:rPr>
        <w:t>42</w:t>
      </w:r>
      <w:r w:rsidR="00A8349C">
        <w:rPr>
          <w:rFonts w:eastAsia="TimesNewRomanPSMT"/>
          <w:sz w:val="28"/>
          <w:szCs w:val="28"/>
          <w:lang w:eastAsia="en-US"/>
        </w:rPr>
        <w:t>.</w:t>
      </w:r>
      <w:r w:rsidR="00F34726">
        <w:rPr>
          <w:rFonts w:eastAsia="TimesNewRomanPSMT"/>
          <w:sz w:val="28"/>
          <w:szCs w:val="28"/>
          <w:lang w:eastAsia="en-US"/>
        </w:rPr>
        <w:t>0</w:t>
      </w:r>
      <w:r w:rsidR="00014821">
        <w:rPr>
          <w:rFonts w:eastAsia="TimesNewRomanPSMT"/>
          <w:sz w:val="28"/>
          <w:szCs w:val="28"/>
          <w:lang w:eastAsia="en-US"/>
        </w:rPr>
        <w:t>4</w:t>
      </w:r>
      <w:r w:rsidR="00A8349C">
        <w:rPr>
          <w:rFonts w:eastAsia="TimesNewRomanPSMT"/>
          <w:sz w:val="28"/>
          <w:szCs w:val="28"/>
          <w:lang w:eastAsia="en-US"/>
        </w:rPr>
        <w:t>.</w:t>
      </w:r>
      <w:r w:rsidR="00F34726">
        <w:rPr>
          <w:rFonts w:eastAsia="TimesNewRomanPSMT"/>
          <w:sz w:val="28"/>
          <w:szCs w:val="28"/>
          <w:lang w:eastAsia="en-US"/>
        </w:rPr>
        <w:t>0</w:t>
      </w:r>
      <w:r w:rsidR="00014821">
        <w:rPr>
          <w:rFonts w:eastAsia="TimesNewRomanPSMT"/>
          <w:sz w:val="28"/>
          <w:szCs w:val="28"/>
          <w:lang w:eastAsia="en-US"/>
        </w:rPr>
        <w:t xml:space="preserve">5 </w:t>
      </w:r>
      <w:r w:rsidRPr="000325F1">
        <w:rPr>
          <w:sz w:val="28"/>
          <w:szCs w:val="28"/>
        </w:rPr>
        <w:t xml:space="preserve">Федеральным государственным образовательным стандартом высшего профессионального образования </w:t>
      </w:r>
      <w:r w:rsidRPr="000325F1">
        <w:rPr>
          <w:rFonts w:eastAsia="Times New Roman"/>
          <w:sz w:val="28"/>
          <w:szCs w:val="28"/>
          <w:lang w:eastAsia="en-US"/>
        </w:rPr>
        <w:t xml:space="preserve">и предназначены для </w:t>
      </w:r>
      <w:r w:rsidR="00014821">
        <w:rPr>
          <w:rFonts w:eastAsia="Times New Roman"/>
          <w:sz w:val="28"/>
          <w:szCs w:val="28"/>
          <w:lang w:eastAsia="en-US"/>
        </w:rPr>
        <w:t xml:space="preserve">обучающихся магистратуры. </w:t>
      </w:r>
      <w:r w:rsidRPr="000325F1">
        <w:rPr>
          <w:rFonts w:eastAsia="Times New Roman"/>
          <w:sz w:val="28"/>
          <w:szCs w:val="28"/>
          <w:lang w:eastAsia="en-US"/>
        </w:rPr>
        <w:t xml:space="preserve"> </w:t>
      </w:r>
    </w:p>
    <w:p w14:paraId="42F601E5" w14:textId="070AD2FB" w:rsidR="004540D6" w:rsidRPr="000325F1" w:rsidRDefault="00827A99" w:rsidP="001F48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</w:t>
      </w:r>
      <w:r w:rsidR="004540D6" w:rsidRPr="000325F1">
        <w:rPr>
          <w:sz w:val="28"/>
          <w:szCs w:val="28"/>
        </w:rPr>
        <w:t xml:space="preserve">рекомендации по изучению дисциплины представляют собой комплекс рекомендаций и разъяснений, позволяющих </w:t>
      </w:r>
      <w:r w:rsidR="00A8349C">
        <w:rPr>
          <w:sz w:val="28"/>
          <w:szCs w:val="28"/>
        </w:rPr>
        <w:t xml:space="preserve">обучающимся </w:t>
      </w:r>
      <w:r w:rsidR="004540D6" w:rsidRPr="000325F1">
        <w:rPr>
          <w:sz w:val="28"/>
          <w:szCs w:val="28"/>
        </w:rPr>
        <w:lastRenderedPageBreak/>
        <w:t>оптимальным образом организовать процесс изучения данной дисциплины. Содерж</w:t>
      </w:r>
      <w:r w:rsidR="00336DA5">
        <w:rPr>
          <w:sz w:val="28"/>
          <w:szCs w:val="28"/>
        </w:rPr>
        <w:t>ание этих рекомендаций касается</w:t>
      </w:r>
      <w:r w:rsidR="004540D6" w:rsidRPr="000325F1">
        <w:rPr>
          <w:sz w:val="28"/>
          <w:szCs w:val="28"/>
        </w:rPr>
        <w:t xml:space="preserve"> планирования и организации времени, необходимого</w:t>
      </w:r>
      <w:r w:rsidR="00336DA5">
        <w:rPr>
          <w:sz w:val="28"/>
          <w:szCs w:val="28"/>
        </w:rPr>
        <w:t xml:space="preserve"> для изучения дисциплины, </w:t>
      </w:r>
      <w:r w:rsidR="004540D6" w:rsidRPr="000325F1">
        <w:rPr>
          <w:sz w:val="28"/>
          <w:szCs w:val="28"/>
        </w:rPr>
        <w:t>использования материала</w:t>
      </w:r>
      <w:r w:rsidR="00336DA5">
        <w:rPr>
          <w:sz w:val="28"/>
          <w:szCs w:val="28"/>
        </w:rPr>
        <w:t xml:space="preserve"> учебно-методического комплекса,</w:t>
      </w:r>
      <w:r w:rsidR="004540D6" w:rsidRPr="000325F1">
        <w:rPr>
          <w:sz w:val="28"/>
          <w:szCs w:val="28"/>
        </w:rPr>
        <w:t xml:space="preserve"> методических ре</w:t>
      </w:r>
      <w:r w:rsidR="00336DA5">
        <w:rPr>
          <w:sz w:val="28"/>
          <w:szCs w:val="28"/>
        </w:rPr>
        <w:t>комендаций работы с литературой,</w:t>
      </w:r>
      <w:r w:rsidR="004540D6" w:rsidRPr="000325F1">
        <w:rPr>
          <w:sz w:val="28"/>
          <w:szCs w:val="28"/>
        </w:rPr>
        <w:t xml:space="preserve"> рекомендаций по подготовке к </w:t>
      </w:r>
      <w:r w:rsidR="00D45080">
        <w:rPr>
          <w:sz w:val="28"/>
          <w:szCs w:val="28"/>
        </w:rPr>
        <w:t xml:space="preserve">зачету и </w:t>
      </w:r>
      <w:r w:rsidR="00336DA5" w:rsidRPr="007A17A4">
        <w:rPr>
          <w:sz w:val="28"/>
          <w:szCs w:val="28"/>
        </w:rPr>
        <w:t>экзамену</w:t>
      </w:r>
      <w:r w:rsidR="004540D6" w:rsidRPr="000325F1">
        <w:rPr>
          <w:sz w:val="28"/>
          <w:szCs w:val="28"/>
        </w:rPr>
        <w:t>; работы с тестовыми материалами.</w:t>
      </w:r>
    </w:p>
    <w:p w14:paraId="72B37C7D" w14:textId="29901A66" w:rsidR="004540D6" w:rsidRPr="000325F1" w:rsidRDefault="004540D6" w:rsidP="001F4857">
      <w:pPr>
        <w:spacing w:line="360" w:lineRule="auto"/>
        <w:ind w:firstLine="567"/>
        <w:jc w:val="both"/>
        <w:rPr>
          <w:rFonts w:eastAsia="Times New Roman"/>
          <w:sz w:val="28"/>
          <w:szCs w:val="28"/>
          <w:lang w:eastAsia="en-US"/>
        </w:rPr>
      </w:pPr>
      <w:r w:rsidRPr="000325F1">
        <w:rPr>
          <w:sz w:val="28"/>
          <w:szCs w:val="28"/>
        </w:rPr>
        <w:t>При разработке рекомендаций мы исходили из того, что часть курса должна изучаться с самостоятельно. Следовательно</w:t>
      </w:r>
      <w:r w:rsidR="00AC2275" w:rsidRPr="000325F1">
        <w:rPr>
          <w:sz w:val="28"/>
          <w:szCs w:val="28"/>
        </w:rPr>
        <w:t>,</w:t>
      </w:r>
      <w:r w:rsidRPr="000325F1">
        <w:rPr>
          <w:sz w:val="28"/>
          <w:szCs w:val="28"/>
        </w:rPr>
        <w:t xml:space="preserve"> особое внимание уделили разработке методических рекомендаций к самостоятельной работе. </w:t>
      </w:r>
      <w:r w:rsidRPr="000325F1">
        <w:rPr>
          <w:rFonts w:eastAsia="Times New Roman"/>
          <w:sz w:val="28"/>
          <w:szCs w:val="28"/>
          <w:lang w:eastAsia="en-US"/>
        </w:rPr>
        <w:t xml:space="preserve">Самостоятельная работа является наиболее эффективным видом обучения, ориентированным на приобретение </w:t>
      </w:r>
      <w:r w:rsidR="00A8349C">
        <w:rPr>
          <w:rFonts w:eastAsia="Times New Roman"/>
          <w:sz w:val="28"/>
          <w:szCs w:val="28"/>
          <w:lang w:eastAsia="en-US"/>
        </w:rPr>
        <w:t xml:space="preserve">обучающимся </w:t>
      </w:r>
      <w:r w:rsidRPr="000325F1">
        <w:rPr>
          <w:rFonts w:eastAsia="Times New Roman"/>
          <w:sz w:val="28"/>
          <w:szCs w:val="28"/>
          <w:lang w:eastAsia="en-US"/>
        </w:rPr>
        <w:t xml:space="preserve"> научных знаний, навыков и умений, а также их применение в дальнейшей профессиональной деятельности.</w:t>
      </w:r>
    </w:p>
    <w:p w14:paraId="6ABBC07E" w14:textId="5ED4056E" w:rsidR="004540D6" w:rsidRPr="000325F1" w:rsidRDefault="004540D6" w:rsidP="001F485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 New Roman"/>
          <w:sz w:val="28"/>
          <w:szCs w:val="28"/>
          <w:lang w:eastAsia="en-US"/>
        </w:rPr>
      </w:pPr>
      <w:r w:rsidRPr="000325F1">
        <w:rPr>
          <w:rFonts w:eastAsia="Times New Roman"/>
          <w:sz w:val="28"/>
          <w:szCs w:val="28"/>
          <w:lang w:eastAsia="en-US"/>
        </w:rPr>
        <w:t xml:space="preserve">В результате регулярной самостоятельной работы, а также занятий под руководством преподавателя у </w:t>
      </w:r>
      <w:r w:rsidR="00A8349C">
        <w:rPr>
          <w:rFonts w:eastAsia="Times New Roman"/>
          <w:sz w:val="28"/>
          <w:szCs w:val="28"/>
          <w:lang w:eastAsia="en-US"/>
        </w:rPr>
        <w:t>магистрантов</w:t>
      </w:r>
      <w:r w:rsidRPr="000325F1">
        <w:rPr>
          <w:rFonts w:eastAsia="Times New Roman"/>
          <w:sz w:val="28"/>
          <w:szCs w:val="28"/>
          <w:lang w:eastAsia="en-US"/>
        </w:rPr>
        <w:t xml:space="preserve"> должны быть с</w:t>
      </w:r>
      <w:r w:rsidRPr="000325F1">
        <w:rPr>
          <w:sz w:val="28"/>
          <w:szCs w:val="28"/>
        </w:rPr>
        <w:t xml:space="preserve">формированы общекультурные универсальные (общенаучные, социально-личностные, инструментальные) и профессиональные компетенции в области </w:t>
      </w:r>
      <w:r w:rsidR="00450896">
        <w:rPr>
          <w:sz w:val="28"/>
          <w:szCs w:val="28"/>
        </w:rPr>
        <w:t>р</w:t>
      </w:r>
      <w:r w:rsidR="007A17A4">
        <w:rPr>
          <w:sz w:val="28"/>
          <w:szCs w:val="28"/>
        </w:rPr>
        <w:t>азработки</w:t>
      </w:r>
      <w:r w:rsidR="007A17A4" w:rsidRPr="007A17A4">
        <w:rPr>
          <w:sz w:val="28"/>
          <w:szCs w:val="28"/>
        </w:rPr>
        <w:t xml:space="preserve"> </w:t>
      </w:r>
      <w:r w:rsidR="007A17A4">
        <w:rPr>
          <w:sz w:val="28"/>
          <w:szCs w:val="28"/>
        </w:rPr>
        <w:t>и технологии</w:t>
      </w:r>
      <w:r w:rsidR="007A17A4" w:rsidRPr="007A17A4">
        <w:rPr>
          <w:sz w:val="28"/>
          <w:szCs w:val="28"/>
        </w:rPr>
        <w:t xml:space="preserve"> производства </w:t>
      </w:r>
      <w:r w:rsidR="00A8349C">
        <w:rPr>
          <w:sz w:val="28"/>
          <w:szCs w:val="28"/>
        </w:rPr>
        <w:t>коммуникационного</w:t>
      </w:r>
      <w:r w:rsidR="007A17A4" w:rsidRPr="007A17A4">
        <w:rPr>
          <w:sz w:val="28"/>
          <w:szCs w:val="28"/>
        </w:rPr>
        <w:t xml:space="preserve"> продукта </w:t>
      </w:r>
      <w:r w:rsidRPr="000325F1">
        <w:rPr>
          <w:sz w:val="28"/>
          <w:szCs w:val="28"/>
        </w:rPr>
        <w:t xml:space="preserve">в соответствии с требованиями </w:t>
      </w:r>
      <w:r w:rsidR="00DB4D77">
        <w:rPr>
          <w:sz w:val="28"/>
          <w:szCs w:val="28"/>
        </w:rPr>
        <w:t>ГОС ВПО</w:t>
      </w:r>
      <w:r w:rsidRPr="000325F1">
        <w:rPr>
          <w:sz w:val="28"/>
          <w:szCs w:val="28"/>
        </w:rPr>
        <w:t xml:space="preserve"> по данному </w:t>
      </w:r>
      <w:r w:rsidRPr="00450896">
        <w:rPr>
          <w:sz w:val="28"/>
          <w:szCs w:val="28"/>
        </w:rPr>
        <w:t>направлению</w:t>
      </w:r>
      <w:r w:rsidR="00F34726">
        <w:rPr>
          <w:sz w:val="28"/>
          <w:szCs w:val="28"/>
        </w:rPr>
        <w:t xml:space="preserve"> 42</w:t>
      </w:r>
      <w:r w:rsidR="0084462C">
        <w:rPr>
          <w:sz w:val="28"/>
          <w:szCs w:val="28"/>
        </w:rPr>
        <w:t>.</w:t>
      </w:r>
      <w:r w:rsidR="00F34726">
        <w:rPr>
          <w:sz w:val="28"/>
          <w:szCs w:val="28"/>
        </w:rPr>
        <w:t>0</w:t>
      </w:r>
      <w:r w:rsidR="00014821">
        <w:rPr>
          <w:sz w:val="28"/>
          <w:szCs w:val="28"/>
        </w:rPr>
        <w:t>4</w:t>
      </w:r>
      <w:r w:rsidR="0084462C">
        <w:rPr>
          <w:sz w:val="28"/>
          <w:szCs w:val="28"/>
        </w:rPr>
        <w:t>.</w:t>
      </w:r>
      <w:r w:rsidR="00F34726">
        <w:rPr>
          <w:sz w:val="28"/>
          <w:szCs w:val="28"/>
        </w:rPr>
        <w:t>0</w:t>
      </w:r>
      <w:r w:rsidR="00014821">
        <w:rPr>
          <w:sz w:val="28"/>
          <w:szCs w:val="28"/>
        </w:rPr>
        <w:t>5</w:t>
      </w:r>
      <w:r w:rsidRPr="000325F1">
        <w:rPr>
          <w:sz w:val="28"/>
          <w:szCs w:val="28"/>
        </w:rPr>
        <w:t xml:space="preserve">, </w:t>
      </w:r>
      <w:r w:rsidRPr="000325F1">
        <w:rPr>
          <w:rFonts w:eastAsia="TimesNewRomanPSMT"/>
          <w:sz w:val="28"/>
          <w:szCs w:val="28"/>
          <w:lang w:eastAsia="en-US"/>
        </w:rPr>
        <w:t xml:space="preserve">исходя из учебной и методической целей изучаемой дисциплины, содержания учебного материала - выраженные в знаниях, умениях и навыках. </w:t>
      </w:r>
    </w:p>
    <w:p w14:paraId="3FD48FFE" w14:textId="77777777" w:rsidR="004540D6" w:rsidRPr="000325F1" w:rsidRDefault="004540D6" w:rsidP="001F4857">
      <w:pPr>
        <w:spacing w:line="360" w:lineRule="auto"/>
        <w:jc w:val="both"/>
        <w:rPr>
          <w:rFonts w:eastAsia="Times New Roman"/>
          <w:sz w:val="28"/>
          <w:szCs w:val="28"/>
          <w:lang w:eastAsia="en-US"/>
        </w:rPr>
      </w:pPr>
    </w:p>
    <w:p w14:paraId="0DA4A795" w14:textId="77777777" w:rsidR="00A4483F" w:rsidRDefault="00A4483F" w:rsidP="001F485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 New Roman"/>
          <w:b/>
          <w:bCs/>
          <w:iCs/>
          <w:color w:val="000000"/>
          <w:sz w:val="28"/>
          <w:szCs w:val="28"/>
          <w:lang w:eastAsia="en-US"/>
        </w:rPr>
      </w:pPr>
    </w:p>
    <w:p w14:paraId="433B8A2E" w14:textId="77777777" w:rsidR="00A4483F" w:rsidRDefault="00A4483F" w:rsidP="001F485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 New Roman"/>
          <w:b/>
          <w:bCs/>
          <w:iCs/>
          <w:color w:val="000000"/>
          <w:sz w:val="28"/>
          <w:szCs w:val="28"/>
          <w:lang w:eastAsia="en-US"/>
        </w:rPr>
      </w:pPr>
    </w:p>
    <w:p w14:paraId="13D89643" w14:textId="77777777" w:rsidR="00A4483F" w:rsidRDefault="00A4483F" w:rsidP="001F485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 New Roman"/>
          <w:b/>
          <w:bCs/>
          <w:iCs/>
          <w:color w:val="000000"/>
          <w:sz w:val="28"/>
          <w:szCs w:val="28"/>
          <w:lang w:eastAsia="en-US"/>
        </w:rPr>
      </w:pPr>
    </w:p>
    <w:p w14:paraId="3706A115" w14:textId="77777777" w:rsidR="00A4483F" w:rsidRDefault="00A4483F" w:rsidP="001F485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 New Roman"/>
          <w:b/>
          <w:bCs/>
          <w:iCs/>
          <w:color w:val="000000"/>
          <w:sz w:val="28"/>
          <w:szCs w:val="28"/>
          <w:lang w:eastAsia="en-US"/>
        </w:rPr>
      </w:pPr>
    </w:p>
    <w:p w14:paraId="07FC57B8" w14:textId="77777777" w:rsidR="00A4483F" w:rsidRDefault="00A4483F" w:rsidP="001F485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 New Roman"/>
          <w:b/>
          <w:bCs/>
          <w:iCs/>
          <w:color w:val="000000"/>
          <w:sz w:val="28"/>
          <w:szCs w:val="28"/>
          <w:lang w:eastAsia="en-US"/>
        </w:rPr>
      </w:pPr>
    </w:p>
    <w:p w14:paraId="745D8A83" w14:textId="77777777" w:rsidR="00A4483F" w:rsidRDefault="00A4483F" w:rsidP="001F485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 New Roman"/>
          <w:b/>
          <w:bCs/>
          <w:iCs/>
          <w:color w:val="000000"/>
          <w:sz w:val="28"/>
          <w:szCs w:val="28"/>
          <w:lang w:eastAsia="en-US"/>
        </w:rPr>
      </w:pPr>
    </w:p>
    <w:p w14:paraId="09073C37" w14:textId="77777777" w:rsidR="00014821" w:rsidRDefault="00014821" w:rsidP="001F485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 New Roman"/>
          <w:b/>
          <w:bCs/>
          <w:iCs/>
          <w:color w:val="000000"/>
          <w:sz w:val="28"/>
          <w:szCs w:val="28"/>
          <w:lang w:eastAsia="en-US"/>
        </w:rPr>
      </w:pPr>
    </w:p>
    <w:p w14:paraId="58A4E487" w14:textId="145E7D5F" w:rsidR="00AB2F7F" w:rsidRDefault="00AB2F7F" w:rsidP="001F4857">
      <w:pPr>
        <w:autoSpaceDE w:val="0"/>
        <w:autoSpaceDN w:val="0"/>
        <w:adjustRightInd w:val="0"/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rFonts w:eastAsia="Times New Roman"/>
          <w:b/>
          <w:bCs/>
          <w:iCs/>
          <w:color w:val="000000"/>
          <w:sz w:val="28"/>
          <w:szCs w:val="28"/>
          <w:lang w:eastAsia="en-US"/>
        </w:rPr>
        <w:lastRenderedPageBreak/>
        <w:t xml:space="preserve">3. </w:t>
      </w:r>
      <w:r w:rsidRPr="00AB2F7F">
        <w:rPr>
          <w:b/>
          <w:sz w:val="28"/>
          <w:szCs w:val="28"/>
        </w:rPr>
        <w:t>МЕТОДИЧЕСКИЕ УКАЗАНИЯ К НАПИСАНИЮ КОНТРОЛЬНОЙ РАБОТЫ.</w:t>
      </w:r>
      <w:r w:rsidR="004540D6" w:rsidRPr="00AB2F7F">
        <w:rPr>
          <w:b/>
          <w:sz w:val="28"/>
          <w:szCs w:val="28"/>
        </w:rPr>
        <w:t xml:space="preserve"> </w:t>
      </w:r>
    </w:p>
    <w:p w14:paraId="5B4BFBE8" w14:textId="77777777" w:rsidR="00F17375" w:rsidRDefault="00F17375" w:rsidP="00F17375">
      <w:pPr>
        <w:spacing w:line="360" w:lineRule="auto"/>
        <w:ind w:firstLine="709"/>
        <w:jc w:val="both"/>
        <w:rPr>
          <w:sz w:val="28"/>
          <w:szCs w:val="28"/>
        </w:rPr>
      </w:pPr>
    </w:p>
    <w:p w14:paraId="326B39DF" w14:textId="1A10A131" w:rsidR="00F17375" w:rsidRDefault="00F17375" w:rsidP="00F17375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В</w:t>
      </w:r>
      <w:r w:rsidR="004540D6" w:rsidRPr="000325F1">
        <w:rPr>
          <w:sz w:val="28"/>
          <w:szCs w:val="28"/>
        </w:rPr>
        <w:t xml:space="preserve"> процессе изучения дисциплины </w:t>
      </w:r>
      <w:r>
        <w:rPr>
          <w:sz w:val="28"/>
          <w:szCs w:val="28"/>
        </w:rPr>
        <w:t xml:space="preserve">магистрант </w:t>
      </w:r>
      <w:r w:rsidR="004540D6" w:rsidRPr="000325F1">
        <w:rPr>
          <w:sz w:val="28"/>
          <w:szCs w:val="28"/>
        </w:rPr>
        <w:t xml:space="preserve">готовит письменную контрольную работу (согласно учебному плану). </w:t>
      </w:r>
      <w:r>
        <w:rPr>
          <w:sz w:val="28"/>
          <w:szCs w:val="28"/>
          <w:lang w:eastAsia="en-US"/>
        </w:rPr>
        <w:t xml:space="preserve">Контрольная работа – это один из основных видов самостоятельной работы обучающихся и важный этап их профессиональной подготовки. 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выбранную тему. </w:t>
      </w:r>
    </w:p>
    <w:p w14:paraId="5697E877" w14:textId="6F9FCEC2" w:rsidR="00F17375" w:rsidRDefault="00F17375" w:rsidP="00F17375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Магистранты заочной формы обучения в соответствии с учебным планом выполняют по курсу «Язык новых медиа» контрольную работу. Вариант задания на контрольную работу определяется по последней цифре зачетки студента.</w:t>
      </w:r>
    </w:p>
    <w:p w14:paraId="1CBE0FE0" w14:textId="061B5A1C" w:rsidR="00F17375" w:rsidRDefault="00F17375" w:rsidP="00F17375">
      <w:pPr>
        <w:tabs>
          <w:tab w:val="left" w:pos="-142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При подготовки контрольной работы необходимо обратить внимание на:</w:t>
      </w:r>
    </w:p>
    <w:p w14:paraId="4273B467" w14:textId="77777777" w:rsidR="00F17375" w:rsidRDefault="00F17375" w:rsidP="00F17375">
      <w:pPr>
        <w:pStyle w:val="af2"/>
        <w:numPr>
          <w:ilvl w:val="0"/>
          <w:numId w:val="15"/>
        </w:numPr>
        <w:tabs>
          <w:tab w:val="left" w:pos="-14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степень раскрытия сущности проблемы (соответствие содержания теме; полнота и глубина раскрытия основных понятий проблемы; умение работать с литературой, систематизировать и структурировать материал; умение обобщать, сопоставлять различные точки зрения по рассматриваемому вопросу, аргументировать основные положения и выводы, </w:t>
      </w:r>
      <w:r>
        <w:rPr>
          <w:rFonts w:ascii="Times New Roman" w:eastAsia="TimesNewRoman" w:hAnsi="Times New Roman"/>
          <w:sz w:val="28"/>
          <w:szCs w:val="28"/>
        </w:rPr>
        <w:t>обобщающие авторскую позицию по поставленной проблеме);</w:t>
      </w:r>
    </w:p>
    <w:p w14:paraId="6BDCBDD0" w14:textId="77777777" w:rsidR="00F17375" w:rsidRDefault="00F17375" w:rsidP="00F17375">
      <w:pPr>
        <w:pStyle w:val="af2"/>
        <w:numPr>
          <w:ilvl w:val="0"/>
          <w:numId w:val="15"/>
        </w:numPr>
        <w:tabs>
          <w:tab w:val="left" w:pos="-14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соблюдение требований по оформлению (правильное оформление текста, ссылок на используемые литературные источники; соблюдение требований к объему;  грамотность и культура изложения);</w:t>
      </w:r>
    </w:p>
    <w:p w14:paraId="0E6AD212" w14:textId="29FD1BEE" w:rsidR="00F17375" w:rsidRDefault="00F17375" w:rsidP="00F17375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В процессе написания контрольной работы необходимо выполнить ряд требований по оформлению: </w:t>
      </w:r>
    </w:p>
    <w:p w14:paraId="3309B99B" w14:textId="77777777" w:rsidR="00F17375" w:rsidRDefault="00F17375" w:rsidP="00F17375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1. Титульный лист с указанием варианта.</w:t>
      </w:r>
    </w:p>
    <w:p w14:paraId="17224A93" w14:textId="77777777" w:rsidR="00F17375" w:rsidRDefault="00F17375" w:rsidP="00F17375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2. Текст должен быть написан грамотно в редакторе Word. Шрифт: Times New Roman, кегль – 14, интервал – полуторный. Выравнивание по ширине. Все поля по 20 см.</w:t>
      </w:r>
    </w:p>
    <w:p w14:paraId="1993A606" w14:textId="77777777" w:rsidR="00F17375" w:rsidRDefault="00F17375" w:rsidP="00F17375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 Таблицы с исходной информацией должны иметь подстрочную (внизу таблицы) ссылку на источник информации и номер страницы источника, откуда эта информация получена. Все таблицы должны быть пронумерованы и иметь названия; </w:t>
      </w:r>
    </w:p>
    <w:p w14:paraId="5054E5A2" w14:textId="77777777" w:rsidR="00F17375" w:rsidRDefault="00F17375" w:rsidP="00F17375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 Все части работы необходимо озаглавить, станицы – пронумеровать; </w:t>
      </w:r>
    </w:p>
    <w:p w14:paraId="63FA4D31" w14:textId="77777777" w:rsidR="00F17375" w:rsidRDefault="00F17375" w:rsidP="00F17375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5. Работа должна заканчиваться списком использованных источников в соответствии с принятой последовательностью: законы, указы, нормативные и директивные документы, первоисточники. Специальную литературу необходимо излагать в алфавитном порядке с указанием: автора; названия литературного источника; города; издательства; года издания; страницы, содержащей использованную информацию. В конце работы (после списка использованной литературы) должен быть указан перечень привлеченных статистических материалов (инструкции, формы статистических отчетов и их данные).</w:t>
      </w:r>
    </w:p>
    <w:p w14:paraId="14704CBC" w14:textId="77777777" w:rsidR="00F17375" w:rsidRDefault="00F17375" w:rsidP="00F1737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Номер варианта контрольной работы зависит от последней цифре зачетки обучающегося и определяется на основе данных приведенной ниже таблицы.</w:t>
      </w:r>
    </w:p>
    <w:p w14:paraId="6337EE56" w14:textId="330203AD" w:rsidR="007B0692" w:rsidRPr="00CA24E0" w:rsidRDefault="00816735" w:rsidP="007B06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7B0692" w:rsidRPr="00CA24E0">
        <w:rPr>
          <w:sz w:val="28"/>
          <w:szCs w:val="28"/>
        </w:rPr>
        <w:t>онтрольная</w:t>
      </w:r>
      <w:r w:rsidR="008C649A">
        <w:rPr>
          <w:sz w:val="28"/>
          <w:szCs w:val="28"/>
        </w:rPr>
        <w:t xml:space="preserve"> работа состоит из </w:t>
      </w:r>
      <w:r w:rsidR="00F17375">
        <w:rPr>
          <w:sz w:val="28"/>
          <w:szCs w:val="28"/>
        </w:rPr>
        <w:t xml:space="preserve">двух </w:t>
      </w:r>
      <w:r w:rsidR="007B0692">
        <w:rPr>
          <w:sz w:val="28"/>
          <w:szCs w:val="28"/>
        </w:rPr>
        <w:t>частей:</w:t>
      </w:r>
      <w:r w:rsidR="008C649A">
        <w:rPr>
          <w:sz w:val="28"/>
          <w:szCs w:val="28"/>
        </w:rPr>
        <w:t xml:space="preserve"> доклад</w:t>
      </w:r>
      <w:r w:rsidR="00F17375">
        <w:rPr>
          <w:sz w:val="28"/>
          <w:szCs w:val="28"/>
        </w:rPr>
        <w:t xml:space="preserve"> и презентация</w:t>
      </w:r>
      <w:r w:rsidR="007B0692">
        <w:rPr>
          <w:sz w:val="28"/>
          <w:szCs w:val="28"/>
        </w:rPr>
        <w:t>. Контрольная включает в себя</w:t>
      </w:r>
    </w:p>
    <w:p w14:paraId="73BF51F4" w14:textId="77777777" w:rsidR="007B0692" w:rsidRPr="00CA24E0" w:rsidRDefault="007B0692" w:rsidP="000E1D47">
      <w:pPr>
        <w:numPr>
          <w:ilvl w:val="0"/>
          <w:numId w:val="2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CA24E0">
        <w:rPr>
          <w:sz w:val="28"/>
          <w:szCs w:val="28"/>
        </w:rPr>
        <w:t>Титульный лист (</w:t>
      </w:r>
      <w:r>
        <w:rPr>
          <w:sz w:val="28"/>
          <w:szCs w:val="28"/>
        </w:rPr>
        <w:t>см.</w:t>
      </w:r>
      <w:r w:rsidRPr="00CA24E0">
        <w:rPr>
          <w:sz w:val="28"/>
          <w:szCs w:val="28"/>
        </w:rPr>
        <w:t>Приложение 1).</w:t>
      </w:r>
    </w:p>
    <w:p w14:paraId="0DB7E006" w14:textId="7685CDD5" w:rsidR="007B0692" w:rsidRDefault="007B0692" w:rsidP="000E1D47">
      <w:pPr>
        <w:numPr>
          <w:ilvl w:val="0"/>
          <w:numId w:val="2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CA24E0">
        <w:rPr>
          <w:sz w:val="28"/>
          <w:szCs w:val="28"/>
        </w:rPr>
        <w:t xml:space="preserve">Содержание </w:t>
      </w:r>
      <w:r w:rsidR="00A4483F">
        <w:rPr>
          <w:sz w:val="28"/>
          <w:szCs w:val="28"/>
        </w:rPr>
        <w:t xml:space="preserve">доклада </w:t>
      </w:r>
      <w:r w:rsidRPr="00CA24E0">
        <w:rPr>
          <w:sz w:val="28"/>
          <w:szCs w:val="28"/>
        </w:rPr>
        <w:t>(</w:t>
      </w:r>
      <w:r>
        <w:rPr>
          <w:sz w:val="28"/>
          <w:szCs w:val="28"/>
        </w:rPr>
        <w:t>см.Приложение 2)</w:t>
      </w:r>
    </w:p>
    <w:p w14:paraId="621A0CAF" w14:textId="77777777" w:rsidR="007B0692" w:rsidRDefault="007B0692" w:rsidP="000E1D47">
      <w:pPr>
        <w:numPr>
          <w:ilvl w:val="0"/>
          <w:numId w:val="2"/>
        </w:numPr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Библиографический список (см.Приложение 3) </w:t>
      </w:r>
    </w:p>
    <w:p w14:paraId="7FBFAA01" w14:textId="77777777" w:rsidR="00816735" w:rsidRDefault="008C649A" w:rsidP="003847B5">
      <w:pPr>
        <w:spacing w:line="360" w:lineRule="auto"/>
        <w:ind w:firstLine="36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Доклад </w:t>
      </w:r>
      <w:r w:rsidR="00CD3E7F">
        <w:rPr>
          <w:sz w:val="28"/>
          <w:szCs w:val="28"/>
          <w:lang w:eastAsia="en-US"/>
        </w:rPr>
        <w:t xml:space="preserve">– вид самостоятельной научно-исследовательской работы, представляющий собой публичное сообщение </w:t>
      </w:r>
      <w:r w:rsidR="008C438F">
        <w:rPr>
          <w:sz w:val="28"/>
          <w:szCs w:val="28"/>
          <w:lang w:eastAsia="en-US"/>
        </w:rPr>
        <w:t xml:space="preserve">и документ </w:t>
      </w:r>
      <w:r w:rsidR="00CD3E7F">
        <w:rPr>
          <w:sz w:val="28"/>
          <w:szCs w:val="28"/>
          <w:lang w:eastAsia="en-US"/>
        </w:rPr>
        <w:t>(</w:t>
      </w:r>
      <w:r w:rsidR="00CD3E7F" w:rsidRPr="000A1DE2">
        <w:rPr>
          <w:sz w:val="28"/>
          <w:szCs w:val="28"/>
          <w:u w:val="single"/>
          <w:lang w:eastAsia="en-US"/>
        </w:rPr>
        <w:t>презентация</w:t>
      </w:r>
      <w:r w:rsidR="00CD3E7F">
        <w:rPr>
          <w:sz w:val="28"/>
          <w:szCs w:val="28"/>
          <w:lang w:eastAsia="en-US"/>
        </w:rPr>
        <w:t xml:space="preserve">), </w:t>
      </w:r>
      <w:r w:rsidR="00CD3E7F">
        <w:rPr>
          <w:sz w:val="28"/>
          <w:szCs w:val="28"/>
          <w:lang w:eastAsia="en-US"/>
        </w:rPr>
        <w:lastRenderedPageBreak/>
        <w:t xml:space="preserve">которые содержат информацию и отражают суть вопроса </w:t>
      </w:r>
      <w:r w:rsidR="003847B5">
        <w:rPr>
          <w:sz w:val="28"/>
          <w:szCs w:val="28"/>
          <w:lang w:eastAsia="en-US"/>
        </w:rPr>
        <w:t xml:space="preserve">или исследования применительно к озвученной проблеме. </w:t>
      </w:r>
      <w:r w:rsidR="00CD3E7F">
        <w:rPr>
          <w:sz w:val="28"/>
          <w:szCs w:val="28"/>
          <w:lang w:eastAsia="en-US"/>
        </w:rPr>
        <w:t xml:space="preserve">Цель доклада – овладение теоретическими методами исследования, развитие самостоятельности мышления студента. </w:t>
      </w:r>
      <w:r w:rsidR="003847B5" w:rsidRPr="008C438F">
        <w:rPr>
          <w:b/>
          <w:sz w:val="28"/>
          <w:szCs w:val="28"/>
          <w:lang w:eastAsia="en-US"/>
        </w:rPr>
        <w:t>Структура доклада должна включать краткое введение, обосновывающее актуальность проблемы; основной текст; заключение с краткими выводами, список источников и используемой литературы</w:t>
      </w:r>
      <w:r w:rsidR="000A1DE2" w:rsidRPr="008C438F">
        <w:rPr>
          <w:b/>
          <w:sz w:val="28"/>
          <w:szCs w:val="28"/>
          <w:lang w:eastAsia="en-US"/>
        </w:rPr>
        <w:t xml:space="preserve"> + презентацию</w:t>
      </w:r>
      <w:r w:rsidR="008C438F">
        <w:rPr>
          <w:b/>
          <w:sz w:val="28"/>
          <w:szCs w:val="28"/>
          <w:lang w:eastAsia="en-US"/>
        </w:rPr>
        <w:t xml:space="preserve"> </w:t>
      </w:r>
      <w:r w:rsidR="008C438F" w:rsidRPr="00826868">
        <w:rPr>
          <w:b/>
          <w:sz w:val="28"/>
          <w:szCs w:val="28"/>
          <w:lang w:eastAsia="en-US"/>
        </w:rPr>
        <w:t>(</w:t>
      </w:r>
      <w:r w:rsidR="008C438F">
        <w:rPr>
          <w:b/>
          <w:sz w:val="28"/>
          <w:szCs w:val="28"/>
          <w:lang w:val="en-US" w:eastAsia="en-US"/>
        </w:rPr>
        <w:t>Power</w:t>
      </w:r>
      <w:r w:rsidR="008C438F" w:rsidRPr="00826868">
        <w:rPr>
          <w:b/>
          <w:sz w:val="28"/>
          <w:szCs w:val="28"/>
          <w:lang w:eastAsia="en-US"/>
        </w:rPr>
        <w:t xml:space="preserve"> </w:t>
      </w:r>
      <w:r w:rsidR="008C438F">
        <w:rPr>
          <w:b/>
          <w:sz w:val="28"/>
          <w:szCs w:val="28"/>
          <w:lang w:val="en-US" w:eastAsia="en-US"/>
        </w:rPr>
        <w:t>Point</w:t>
      </w:r>
      <w:r w:rsidR="008C438F" w:rsidRPr="00826868">
        <w:rPr>
          <w:b/>
          <w:sz w:val="28"/>
          <w:szCs w:val="28"/>
          <w:lang w:eastAsia="en-US"/>
        </w:rPr>
        <w:t>)</w:t>
      </w:r>
      <w:r w:rsidR="008C438F">
        <w:rPr>
          <w:b/>
          <w:sz w:val="28"/>
          <w:szCs w:val="28"/>
          <w:lang w:eastAsia="en-US"/>
        </w:rPr>
        <w:t>, в которой</w:t>
      </w:r>
      <w:r w:rsidR="00826868">
        <w:rPr>
          <w:b/>
          <w:sz w:val="28"/>
          <w:szCs w:val="28"/>
          <w:lang w:eastAsia="en-US"/>
        </w:rPr>
        <w:t xml:space="preserve"> содержатся основные тезисы и </w:t>
      </w:r>
      <w:r w:rsidR="008C438F">
        <w:rPr>
          <w:b/>
          <w:sz w:val="28"/>
          <w:szCs w:val="28"/>
          <w:lang w:eastAsia="en-US"/>
        </w:rPr>
        <w:t>дается ил</w:t>
      </w:r>
      <w:r w:rsidR="00826868">
        <w:rPr>
          <w:b/>
          <w:sz w:val="28"/>
          <w:szCs w:val="28"/>
          <w:lang w:eastAsia="en-US"/>
        </w:rPr>
        <w:t>люстративный материал</w:t>
      </w:r>
      <w:r w:rsidR="003847B5">
        <w:rPr>
          <w:sz w:val="28"/>
          <w:szCs w:val="28"/>
          <w:lang w:eastAsia="en-US"/>
        </w:rPr>
        <w:t xml:space="preserve">. Требования к содержанию доклада: общие положения надо подкреплять и пояснять конкретными примерами, </w:t>
      </w:r>
      <w:r w:rsidR="000A1DE2">
        <w:rPr>
          <w:sz w:val="28"/>
          <w:szCs w:val="28"/>
          <w:lang w:eastAsia="en-US"/>
        </w:rPr>
        <w:t xml:space="preserve">в заключении </w:t>
      </w:r>
      <w:r w:rsidR="003847B5">
        <w:rPr>
          <w:sz w:val="28"/>
          <w:szCs w:val="28"/>
          <w:lang w:eastAsia="en-US"/>
        </w:rPr>
        <w:t xml:space="preserve">изложить собственные выводы. </w:t>
      </w:r>
    </w:p>
    <w:p w14:paraId="76E9EF62" w14:textId="77777777" w:rsidR="003847B5" w:rsidRDefault="003847B5" w:rsidP="00B230C7">
      <w:pPr>
        <w:spacing w:after="200" w:line="360" w:lineRule="auto"/>
        <w:jc w:val="center"/>
        <w:rPr>
          <w:sz w:val="28"/>
          <w:szCs w:val="28"/>
          <w:lang w:eastAsia="en-US"/>
        </w:rPr>
      </w:pPr>
    </w:p>
    <w:p w14:paraId="079168BC" w14:textId="77777777" w:rsidR="007B0692" w:rsidRDefault="00B230C7" w:rsidP="00B230C7">
      <w:pPr>
        <w:spacing w:after="200" w:line="360" w:lineRule="auto"/>
        <w:jc w:val="center"/>
        <w:rPr>
          <w:sz w:val="28"/>
          <w:szCs w:val="28"/>
          <w:lang w:eastAsia="en-US"/>
        </w:rPr>
      </w:pPr>
      <w:r w:rsidRPr="007B0692">
        <w:rPr>
          <w:sz w:val="28"/>
          <w:szCs w:val="28"/>
          <w:lang w:eastAsia="en-US"/>
        </w:rPr>
        <w:t>Т</w:t>
      </w:r>
      <w:r w:rsidR="003847B5">
        <w:rPr>
          <w:sz w:val="28"/>
          <w:szCs w:val="28"/>
          <w:lang w:eastAsia="en-US"/>
        </w:rPr>
        <w:t>ЕМЫ ДОКЛАДО</w:t>
      </w:r>
      <w:r w:rsidRPr="007B0692">
        <w:rPr>
          <w:sz w:val="28"/>
          <w:szCs w:val="28"/>
          <w:lang w:eastAsia="en-US"/>
        </w:rPr>
        <w:t>В</w:t>
      </w:r>
    </w:p>
    <w:p w14:paraId="54FD3CAB" w14:textId="6EECAFB3" w:rsidR="00A8349C" w:rsidRPr="00A8349C" w:rsidRDefault="00A8349C" w:rsidP="00A8349C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</w:t>
      </w:r>
      <w:r w:rsidRPr="00CE334C">
        <w:rPr>
          <w:sz w:val="28"/>
          <w:szCs w:val="28"/>
        </w:rPr>
        <w:t xml:space="preserve">. </w:t>
      </w:r>
      <w:r w:rsidRPr="00A8349C">
        <w:rPr>
          <w:b/>
          <w:bCs/>
          <w:sz w:val="28"/>
          <w:szCs w:val="28"/>
        </w:rPr>
        <w:t>Лингвомедийные свойства медиатекстов (на конкретном примере)</w:t>
      </w:r>
    </w:p>
    <w:p w14:paraId="120D6030" w14:textId="77777777" w:rsidR="00A8349C" w:rsidRPr="00A8349C" w:rsidRDefault="00A8349C" w:rsidP="00A8349C">
      <w:pPr>
        <w:spacing w:line="360" w:lineRule="auto"/>
        <w:jc w:val="both"/>
        <w:rPr>
          <w:b/>
          <w:bCs/>
          <w:sz w:val="28"/>
          <w:szCs w:val="28"/>
        </w:rPr>
      </w:pPr>
      <w:r w:rsidRPr="00A8349C">
        <w:rPr>
          <w:b/>
          <w:bCs/>
          <w:sz w:val="28"/>
          <w:szCs w:val="28"/>
        </w:rPr>
        <w:t>2. Социологические методы анализа медиатекста (контент-анализ на конкретном примере)</w:t>
      </w:r>
    </w:p>
    <w:p w14:paraId="262FD2C7" w14:textId="77777777" w:rsidR="00A8349C" w:rsidRPr="00A8349C" w:rsidRDefault="00A8349C" w:rsidP="00A8349C">
      <w:pPr>
        <w:spacing w:line="360" w:lineRule="auto"/>
        <w:jc w:val="both"/>
        <w:rPr>
          <w:b/>
          <w:bCs/>
          <w:sz w:val="28"/>
          <w:szCs w:val="28"/>
        </w:rPr>
      </w:pPr>
      <w:r w:rsidRPr="00A8349C">
        <w:rPr>
          <w:b/>
          <w:bCs/>
          <w:sz w:val="28"/>
          <w:szCs w:val="28"/>
        </w:rPr>
        <w:t>3. Лингвистические методы анализа (на конкретном примере)</w:t>
      </w:r>
    </w:p>
    <w:p w14:paraId="13B5DEC2" w14:textId="77777777" w:rsidR="00A8349C" w:rsidRPr="00A8349C" w:rsidRDefault="00A8349C" w:rsidP="00A8349C">
      <w:pPr>
        <w:spacing w:line="360" w:lineRule="auto"/>
        <w:jc w:val="both"/>
        <w:rPr>
          <w:b/>
          <w:bCs/>
          <w:sz w:val="28"/>
          <w:szCs w:val="28"/>
        </w:rPr>
      </w:pPr>
      <w:r w:rsidRPr="00A8349C">
        <w:rPr>
          <w:b/>
          <w:bCs/>
          <w:sz w:val="28"/>
          <w:szCs w:val="28"/>
        </w:rPr>
        <w:t xml:space="preserve">4. Речевые стратегии и тактики общения в социальных сетях </w:t>
      </w:r>
    </w:p>
    <w:p w14:paraId="432F7060" w14:textId="77777777" w:rsidR="00A8349C" w:rsidRPr="00A8349C" w:rsidRDefault="00A8349C" w:rsidP="00A8349C">
      <w:pPr>
        <w:spacing w:line="360" w:lineRule="auto"/>
        <w:jc w:val="both"/>
        <w:rPr>
          <w:b/>
          <w:bCs/>
          <w:sz w:val="28"/>
          <w:szCs w:val="28"/>
        </w:rPr>
      </w:pPr>
      <w:r w:rsidRPr="00A8349C">
        <w:rPr>
          <w:b/>
          <w:bCs/>
          <w:sz w:val="28"/>
          <w:szCs w:val="28"/>
        </w:rPr>
        <w:t>5. Формы речевой самопрезентации в интернете</w:t>
      </w:r>
    </w:p>
    <w:p w14:paraId="0DF6D9B0" w14:textId="77777777" w:rsidR="00A8349C" w:rsidRPr="00A8349C" w:rsidRDefault="00A8349C" w:rsidP="00A8349C">
      <w:pPr>
        <w:spacing w:line="360" w:lineRule="auto"/>
        <w:jc w:val="both"/>
        <w:rPr>
          <w:b/>
          <w:bCs/>
          <w:sz w:val="28"/>
          <w:szCs w:val="28"/>
        </w:rPr>
      </w:pPr>
      <w:r w:rsidRPr="00A8349C">
        <w:rPr>
          <w:b/>
          <w:bCs/>
          <w:sz w:val="28"/>
          <w:szCs w:val="28"/>
        </w:rPr>
        <w:t>6. Речевая характеристика пользователей интернета (анализ видов комментария)</w:t>
      </w:r>
    </w:p>
    <w:p w14:paraId="5209DB00" w14:textId="77777777" w:rsidR="00A8349C" w:rsidRPr="00A8349C" w:rsidRDefault="00A8349C" w:rsidP="00A8349C">
      <w:pPr>
        <w:spacing w:line="360" w:lineRule="auto"/>
        <w:jc w:val="both"/>
        <w:rPr>
          <w:b/>
          <w:bCs/>
          <w:sz w:val="28"/>
          <w:szCs w:val="28"/>
        </w:rPr>
      </w:pPr>
      <w:r w:rsidRPr="00A8349C">
        <w:rPr>
          <w:b/>
          <w:bCs/>
          <w:sz w:val="28"/>
          <w:szCs w:val="28"/>
        </w:rPr>
        <w:t xml:space="preserve">7. Средства эмоционального воздействия в интернет-коммуникациях </w:t>
      </w:r>
    </w:p>
    <w:p w14:paraId="5F237354" w14:textId="77777777" w:rsidR="00A8349C" w:rsidRPr="00A8349C" w:rsidRDefault="00A8349C" w:rsidP="00A8349C">
      <w:pPr>
        <w:spacing w:line="360" w:lineRule="auto"/>
        <w:jc w:val="both"/>
        <w:rPr>
          <w:b/>
          <w:bCs/>
          <w:sz w:val="28"/>
          <w:szCs w:val="28"/>
        </w:rPr>
      </w:pPr>
      <w:r w:rsidRPr="00A8349C">
        <w:rPr>
          <w:b/>
          <w:bCs/>
          <w:sz w:val="28"/>
          <w:szCs w:val="28"/>
        </w:rPr>
        <w:t xml:space="preserve">8. Изобразительно-выразительные средства медиатекста </w:t>
      </w:r>
    </w:p>
    <w:p w14:paraId="6E0C3FAB" w14:textId="77777777" w:rsidR="00A8349C" w:rsidRPr="00A8349C" w:rsidRDefault="00A8349C" w:rsidP="00A8349C">
      <w:pPr>
        <w:spacing w:line="360" w:lineRule="auto"/>
        <w:jc w:val="both"/>
        <w:rPr>
          <w:b/>
          <w:bCs/>
          <w:sz w:val="28"/>
          <w:szCs w:val="28"/>
        </w:rPr>
      </w:pPr>
      <w:r w:rsidRPr="00A8349C">
        <w:rPr>
          <w:b/>
          <w:bCs/>
          <w:sz w:val="28"/>
          <w:szCs w:val="28"/>
        </w:rPr>
        <w:t xml:space="preserve">9. Речевые стратегии и тактики ведения блога </w:t>
      </w:r>
    </w:p>
    <w:p w14:paraId="66F38160" w14:textId="77777777" w:rsidR="00A8349C" w:rsidRPr="00A8349C" w:rsidRDefault="00A8349C" w:rsidP="00A8349C">
      <w:pPr>
        <w:spacing w:line="360" w:lineRule="auto"/>
        <w:jc w:val="both"/>
        <w:rPr>
          <w:b/>
          <w:bCs/>
          <w:sz w:val="28"/>
          <w:szCs w:val="28"/>
        </w:rPr>
      </w:pPr>
      <w:r w:rsidRPr="00A8349C">
        <w:rPr>
          <w:b/>
          <w:bCs/>
          <w:sz w:val="28"/>
          <w:szCs w:val="28"/>
        </w:rPr>
        <w:t>10. Система аргументации в интернет-коммуникациях</w:t>
      </w:r>
    </w:p>
    <w:p w14:paraId="6655E2E1" w14:textId="6C810326" w:rsidR="00A8349C" w:rsidRPr="00A8349C" w:rsidRDefault="00A8349C" w:rsidP="00A8349C">
      <w:pPr>
        <w:spacing w:after="200" w:line="360" w:lineRule="auto"/>
        <w:ind w:left="720"/>
        <w:rPr>
          <w:b/>
          <w:bCs/>
          <w:sz w:val="28"/>
          <w:szCs w:val="28"/>
          <w:lang w:eastAsia="en-US"/>
        </w:rPr>
      </w:pPr>
    </w:p>
    <w:p w14:paraId="36690239" w14:textId="77777777" w:rsidR="007B0692" w:rsidRDefault="007B0692" w:rsidP="007B0692">
      <w:pPr>
        <w:spacing w:after="200" w:line="360" w:lineRule="auto"/>
        <w:ind w:left="720"/>
        <w:jc w:val="center"/>
        <w:rPr>
          <w:b/>
          <w:sz w:val="28"/>
          <w:szCs w:val="28"/>
          <w:lang w:eastAsia="en-US"/>
        </w:rPr>
      </w:pPr>
    </w:p>
    <w:p w14:paraId="7587218A" w14:textId="77777777" w:rsidR="00B230C7" w:rsidRPr="007B0692" w:rsidRDefault="0089439F" w:rsidP="001047B6">
      <w:pPr>
        <w:spacing w:after="200" w:line="360" w:lineRule="auto"/>
        <w:jc w:val="both"/>
        <w:rPr>
          <w:sz w:val="28"/>
          <w:szCs w:val="28"/>
          <w:lang w:eastAsia="en-US"/>
        </w:rPr>
      </w:pPr>
      <w:r w:rsidRPr="007B0692">
        <w:rPr>
          <w:sz w:val="28"/>
          <w:szCs w:val="28"/>
          <w:lang w:eastAsia="en-US"/>
        </w:rPr>
        <w:t xml:space="preserve">Темы </w:t>
      </w:r>
      <w:r w:rsidR="000A1DE2">
        <w:rPr>
          <w:sz w:val="28"/>
          <w:szCs w:val="28"/>
          <w:lang w:eastAsia="en-US"/>
        </w:rPr>
        <w:t>доклад</w:t>
      </w:r>
      <w:r w:rsidRPr="007B0692">
        <w:rPr>
          <w:sz w:val="28"/>
          <w:szCs w:val="28"/>
          <w:lang w:eastAsia="en-US"/>
        </w:rPr>
        <w:t>ов определяются по последней цифре зачетки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99"/>
        <w:gridCol w:w="1419"/>
      </w:tblGrid>
      <w:tr w:rsidR="0089439F" w:rsidRPr="007B0692" w14:paraId="73047C2F" w14:textId="77777777" w:rsidTr="00694DA2">
        <w:trPr>
          <w:trHeight w:val="1355"/>
          <w:jc w:val="center"/>
        </w:trPr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1EAD5B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</w:pPr>
            <w:r w:rsidRPr="007B0692">
              <w:rPr>
                <w:color w:val="000000"/>
              </w:rPr>
              <w:lastRenderedPageBreak/>
              <w:t>Последняя цифра в номере зачётной книжки студента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ED7093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</w:pPr>
            <w:r w:rsidRPr="007B0692">
              <w:t xml:space="preserve">№ варианта </w:t>
            </w:r>
          </w:p>
        </w:tc>
      </w:tr>
      <w:tr w:rsidR="0089439F" w:rsidRPr="007B0692" w14:paraId="261558B5" w14:textId="77777777" w:rsidTr="00694DA2">
        <w:trPr>
          <w:trHeight w:val="296"/>
          <w:jc w:val="center"/>
        </w:trPr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1D0D8A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  <w:rPr>
                <w:color w:val="000000"/>
              </w:rPr>
            </w:pPr>
            <w:r w:rsidRPr="007B0692">
              <w:rPr>
                <w:color w:val="000000"/>
              </w:rPr>
              <w:t>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9D215B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  <w:rPr>
                <w:color w:val="000000"/>
              </w:rPr>
            </w:pPr>
            <w:r w:rsidRPr="007B0692">
              <w:rPr>
                <w:color w:val="000000"/>
              </w:rPr>
              <w:t>10</w:t>
            </w:r>
          </w:p>
        </w:tc>
      </w:tr>
      <w:tr w:rsidR="0089439F" w:rsidRPr="007B0692" w14:paraId="67578344" w14:textId="77777777" w:rsidTr="00694DA2">
        <w:trPr>
          <w:trHeight w:val="296"/>
          <w:jc w:val="center"/>
        </w:trPr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F8D785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</w:pPr>
            <w:r w:rsidRPr="007B0692">
              <w:rPr>
                <w:color w:val="000000"/>
              </w:rPr>
              <w:t>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70D2E6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</w:pPr>
            <w:r w:rsidRPr="007B0692">
              <w:rPr>
                <w:color w:val="000000"/>
              </w:rPr>
              <w:t>1</w:t>
            </w:r>
          </w:p>
        </w:tc>
      </w:tr>
      <w:tr w:rsidR="0089439F" w:rsidRPr="007B0692" w14:paraId="768C4B47" w14:textId="77777777" w:rsidTr="00694DA2">
        <w:trPr>
          <w:trHeight w:val="85"/>
          <w:jc w:val="center"/>
        </w:trPr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53AD02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</w:pPr>
            <w:r w:rsidRPr="007B0692">
              <w:rPr>
                <w:color w:val="000000"/>
              </w:rPr>
              <w:t>2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20EF61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</w:pPr>
            <w:r w:rsidRPr="007B0692">
              <w:rPr>
                <w:color w:val="000000"/>
              </w:rPr>
              <w:t>2</w:t>
            </w:r>
          </w:p>
        </w:tc>
      </w:tr>
      <w:tr w:rsidR="0089439F" w:rsidRPr="007B0692" w14:paraId="59057351" w14:textId="77777777" w:rsidTr="00694DA2">
        <w:trPr>
          <w:trHeight w:val="198"/>
          <w:jc w:val="center"/>
        </w:trPr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30EA56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</w:pPr>
            <w:r w:rsidRPr="007B0692">
              <w:rPr>
                <w:color w:val="000000"/>
              </w:rPr>
              <w:t>3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9AD5B6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</w:pPr>
            <w:r w:rsidRPr="007B0692">
              <w:rPr>
                <w:color w:val="000000"/>
              </w:rPr>
              <w:t>3</w:t>
            </w:r>
          </w:p>
        </w:tc>
      </w:tr>
      <w:tr w:rsidR="0089439F" w:rsidRPr="007B0692" w14:paraId="4DB6237B" w14:textId="77777777" w:rsidTr="00694DA2">
        <w:trPr>
          <w:trHeight w:val="227"/>
          <w:jc w:val="center"/>
        </w:trPr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25E037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</w:pPr>
            <w:r w:rsidRPr="007B0692">
              <w:rPr>
                <w:color w:val="000000"/>
              </w:rPr>
              <w:t>4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176622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</w:pPr>
            <w:r w:rsidRPr="007B0692">
              <w:rPr>
                <w:color w:val="000000"/>
              </w:rPr>
              <w:t>4</w:t>
            </w:r>
          </w:p>
        </w:tc>
      </w:tr>
      <w:tr w:rsidR="0089439F" w:rsidRPr="007B0692" w14:paraId="10AC1410" w14:textId="77777777" w:rsidTr="00694DA2">
        <w:trPr>
          <w:trHeight w:val="100"/>
          <w:jc w:val="center"/>
        </w:trPr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7C0C8F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</w:pPr>
            <w:r w:rsidRPr="007B0692">
              <w:rPr>
                <w:color w:val="000000"/>
              </w:rPr>
              <w:t>5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FAB2DA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</w:pPr>
            <w:r w:rsidRPr="007B0692">
              <w:rPr>
                <w:color w:val="000000"/>
              </w:rPr>
              <w:t>5</w:t>
            </w:r>
          </w:p>
        </w:tc>
      </w:tr>
      <w:tr w:rsidR="0089439F" w:rsidRPr="007B0692" w14:paraId="3B6365C8" w14:textId="77777777" w:rsidTr="00694DA2">
        <w:trPr>
          <w:trHeight w:val="213"/>
          <w:jc w:val="center"/>
        </w:trPr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8A6C80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</w:pPr>
            <w:r w:rsidRPr="007B0692">
              <w:rPr>
                <w:color w:val="000000"/>
              </w:rPr>
              <w:t>6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71374D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</w:pPr>
            <w:r w:rsidRPr="007B0692">
              <w:t>6</w:t>
            </w:r>
          </w:p>
        </w:tc>
      </w:tr>
      <w:tr w:rsidR="0089439F" w:rsidRPr="007B0692" w14:paraId="3959B8AC" w14:textId="77777777" w:rsidTr="00694DA2">
        <w:trPr>
          <w:trHeight w:val="213"/>
          <w:jc w:val="center"/>
        </w:trPr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447734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  <w:rPr>
                <w:color w:val="000000"/>
              </w:rPr>
            </w:pPr>
            <w:r w:rsidRPr="007B0692">
              <w:rPr>
                <w:color w:val="000000"/>
              </w:rPr>
              <w:t>7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9E0605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</w:pPr>
            <w:r w:rsidRPr="007B0692">
              <w:t>7</w:t>
            </w:r>
          </w:p>
        </w:tc>
      </w:tr>
      <w:tr w:rsidR="0089439F" w:rsidRPr="007B0692" w14:paraId="74C2B953" w14:textId="77777777" w:rsidTr="00694DA2">
        <w:trPr>
          <w:trHeight w:val="213"/>
          <w:jc w:val="center"/>
        </w:trPr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0E6392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  <w:rPr>
                <w:color w:val="000000"/>
              </w:rPr>
            </w:pPr>
            <w:r w:rsidRPr="007B0692">
              <w:rPr>
                <w:color w:val="000000"/>
              </w:rPr>
              <w:t>8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0E9DA6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</w:pPr>
            <w:r w:rsidRPr="007B0692">
              <w:t>8</w:t>
            </w:r>
          </w:p>
        </w:tc>
      </w:tr>
      <w:tr w:rsidR="0089439F" w:rsidRPr="00F77AC4" w14:paraId="29E4C8B5" w14:textId="77777777" w:rsidTr="00694DA2">
        <w:trPr>
          <w:trHeight w:val="213"/>
          <w:jc w:val="center"/>
        </w:trPr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4CA50D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  <w:rPr>
                <w:color w:val="000000"/>
              </w:rPr>
            </w:pPr>
            <w:r w:rsidRPr="007B0692">
              <w:rPr>
                <w:color w:val="000000"/>
              </w:rPr>
              <w:t>9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64E653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</w:pPr>
            <w:r w:rsidRPr="007B0692">
              <w:t>9</w:t>
            </w:r>
          </w:p>
        </w:tc>
      </w:tr>
    </w:tbl>
    <w:p w14:paraId="48F49754" w14:textId="77777777" w:rsidR="00003D70" w:rsidRDefault="00003D70" w:rsidP="00003D70">
      <w:pPr>
        <w:spacing w:line="360" w:lineRule="auto"/>
        <w:ind w:left="993"/>
        <w:jc w:val="both"/>
        <w:rPr>
          <w:sz w:val="28"/>
          <w:szCs w:val="28"/>
          <w:lang w:eastAsia="en-US"/>
        </w:rPr>
      </w:pPr>
    </w:p>
    <w:p w14:paraId="42008712" w14:textId="77777777" w:rsidR="005A003E" w:rsidRDefault="005A003E" w:rsidP="005A003E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По контрольной работе проводится устный опрос (зачет контрольной работы), после которого студент приступает к сдаче промежуточной аттестации в форме зачета. </w:t>
      </w:r>
    </w:p>
    <w:p w14:paraId="64523D24" w14:textId="1041E9DF" w:rsidR="005A003E" w:rsidRDefault="005A003E" w:rsidP="005A003E">
      <w:pPr>
        <w:spacing w:line="360" w:lineRule="auto"/>
        <w:ind w:left="993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Зачет проводится в устной форме. Во время зачета обучающемуся задается один вопрос из общего перечня контрольных вопросов для  подготовки к зачету. </w:t>
      </w:r>
    </w:p>
    <w:p w14:paraId="17B49D1A" w14:textId="77777777" w:rsidR="005A003E" w:rsidRPr="00003D70" w:rsidRDefault="005A003E" w:rsidP="005A003E">
      <w:pPr>
        <w:spacing w:line="360" w:lineRule="auto"/>
        <w:ind w:left="993"/>
        <w:jc w:val="both"/>
        <w:rPr>
          <w:sz w:val="28"/>
          <w:szCs w:val="28"/>
          <w:lang w:eastAsia="en-US"/>
        </w:rPr>
      </w:pPr>
    </w:p>
    <w:p w14:paraId="2908A031" w14:textId="77777777" w:rsidR="00AB2F7F" w:rsidRPr="000E1D47" w:rsidRDefault="00AB2F7F" w:rsidP="00AB2F7F">
      <w:pPr>
        <w:spacing w:line="360" w:lineRule="auto"/>
        <w:ind w:left="1069"/>
        <w:jc w:val="center"/>
        <w:rPr>
          <w:b/>
          <w:sz w:val="28"/>
          <w:szCs w:val="28"/>
          <w:lang w:eastAsia="en-US"/>
        </w:rPr>
      </w:pPr>
      <w:r w:rsidRPr="000E1D47">
        <w:rPr>
          <w:b/>
          <w:sz w:val="28"/>
          <w:szCs w:val="28"/>
          <w:lang w:eastAsia="en-US"/>
        </w:rPr>
        <w:t>Требования к оформлению библиографического списка</w:t>
      </w:r>
    </w:p>
    <w:p w14:paraId="4AF64B1F" w14:textId="77777777" w:rsidR="00AB2F7F" w:rsidRPr="00AB2F7F" w:rsidRDefault="00AB2F7F" w:rsidP="00AB2F7F">
      <w:pPr>
        <w:spacing w:line="360" w:lineRule="auto"/>
        <w:ind w:left="284"/>
        <w:jc w:val="both"/>
        <w:rPr>
          <w:sz w:val="28"/>
          <w:szCs w:val="28"/>
          <w:lang w:eastAsia="en-US"/>
        </w:rPr>
      </w:pPr>
      <w:r w:rsidRPr="00AB2F7F">
        <w:rPr>
          <w:sz w:val="28"/>
          <w:szCs w:val="28"/>
          <w:lang w:eastAsia="en-US"/>
        </w:rPr>
        <w:t xml:space="preserve">Ссылки на литературу необходимо указывать порядковым номером по списку источников, выделенным квадратными скобками. При ссылке в источнике следует указывать номера страниц, например: [5; с. 126]. </w:t>
      </w:r>
      <w:r>
        <w:rPr>
          <w:sz w:val="28"/>
          <w:szCs w:val="28"/>
          <w:lang w:eastAsia="en-US"/>
        </w:rPr>
        <w:t xml:space="preserve"> </w:t>
      </w:r>
      <w:r w:rsidRPr="00AB2F7F">
        <w:rPr>
          <w:sz w:val="28"/>
          <w:szCs w:val="28"/>
          <w:lang w:eastAsia="en-US"/>
        </w:rPr>
        <w:t>Список использованной литературы должен содержать не менее чем 10 источников. Оформление производится в соответствии с ГОСТ 7.1-2003 «Библиографическая запись».</w:t>
      </w:r>
    </w:p>
    <w:p w14:paraId="65ACBD80" w14:textId="77777777" w:rsidR="00AB2F7F" w:rsidRDefault="00AB2F7F" w:rsidP="001F4857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14:paraId="2EEEBE27" w14:textId="77777777" w:rsidR="00A2688A" w:rsidRDefault="00A2688A" w:rsidP="001F4857">
      <w:pPr>
        <w:spacing w:line="360" w:lineRule="auto"/>
        <w:ind w:firstLine="567"/>
        <w:jc w:val="center"/>
        <w:rPr>
          <w:bCs/>
          <w:sz w:val="28"/>
          <w:szCs w:val="28"/>
        </w:rPr>
      </w:pPr>
    </w:p>
    <w:p w14:paraId="75AB603C" w14:textId="77777777" w:rsidR="00F17375" w:rsidRDefault="00F17375" w:rsidP="001F4857">
      <w:pPr>
        <w:spacing w:line="360" w:lineRule="auto"/>
        <w:ind w:firstLine="567"/>
        <w:jc w:val="center"/>
        <w:rPr>
          <w:bCs/>
          <w:sz w:val="28"/>
          <w:szCs w:val="28"/>
        </w:rPr>
      </w:pPr>
    </w:p>
    <w:p w14:paraId="3CC5536C" w14:textId="77777777" w:rsidR="00F17375" w:rsidRDefault="00F17375" w:rsidP="001F4857">
      <w:pPr>
        <w:spacing w:line="360" w:lineRule="auto"/>
        <w:ind w:firstLine="567"/>
        <w:jc w:val="center"/>
        <w:rPr>
          <w:bCs/>
          <w:sz w:val="28"/>
          <w:szCs w:val="28"/>
        </w:rPr>
      </w:pPr>
    </w:p>
    <w:p w14:paraId="170FF01A" w14:textId="77777777" w:rsidR="00F17375" w:rsidRDefault="00F17375" w:rsidP="001F4857">
      <w:pPr>
        <w:spacing w:line="360" w:lineRule="auto"/>
        <w:ind w:firstLine="567"/>
        <w:jc w:val="center"/>
        <w:rPr>
          <w:bCs/>
          <w:sz w:val="28"/>
          <w:szCs w:val="28"/>
        </w:rPr>
      </w:pPr>
    </w:p>
    <w:p w14:paraId="58244444" w14:textId="77777777" w:rsidR="00F17375" w:rsidRDefault="00F17375" w:rsidP="001F4857">
      <w:pPr>
        <w:spacing w:line="360" w:lineRule="auto"/>
        <w:ind w:firstLine="567"/>
        <w:jc w:val="center"/>
        <w:rPr>
          <w:bCs/>
          <w:sz w:val="28"/>
          <w:szCs w:val="28"/>
        </w:rPr>
      </w:pPr>
    </w:p>
    <w:p w14:paraId="374F8C04" w14:textId="77777777" w:rsidR="00F17375" w:rsidRDefault="00F17375" w:rsidP="00BD3137">
      <w:pPr>
        <w:spacing w:after="200" w:line="360" w:lineRule="auto"/>
        <w:jc w:val="center"/>
        <w:rPr>
          <w:b/>
          <w:sz w:val="28"/>
          <w:szCs w:val="28"/>
          <w:lang w:eastAsia="en-US"/>
        </w:rPr>
      </w:pPr>
    </w:p>
    <w:p w14:paraId="258E7C2C" w14:textId="40E154F3" w:rsidR="00BD3137" w:rsidRDefault="00A4483F" w:rsidP="00BD3137">
      <w:pPr>
        <w:spacing w:after="200" w:line="360" w:lineRule="auto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4.</w:t>
      </w:r>
      <w:r w:rsidR="00BD3137">
        <w:rPr>
          <w:b/>
          <w:sz w:val="28"/>
          <w:szCs w:val="28"/>
          <w:lang w:eastAsia="en-US"/>
        </w:rPr>
        <w:t xml:space="preserve"> </w:t>
      </w:r>
      <w:r w:rsidR="00BD3137" w:rsidRPr="00BD3137">
        <w:rPr>
          <w:b/>
          <w:sz w:val="28"/>
          <w:szCs w:val="28"/>
        </w:rPr>
        <w:t>УЧЕБНО-МЕТОДИЧЕСКОЕ И ПРОГРАММНО-ИНФОРМАЦИОННОЕ ОБЕСПЕЧЕНИЕ ДИСЦИПЛИНЫ</w:t>
      </w:r>
    </w:p>
    <w:p w14:paraId="663E64A5" w14:textId="77777777" w:rsidR="002046BD" w:rsidRDefault="002046BD" w:rsidP="00DD683F">
      <w:pPr>
        <w:spacing w:after="200" w:line="360" w:lineRule="auto"/>
        <w:jc w:val="center"/>
        <w:rPr>
          <w:b/>
          <w:sz w:val="28"/>
          <w:szCs w:val="28"/>
          <w:lang w:eastAsia="en-US"/>
        </w:rPr>
      </w:pPr>
      <w:r w:rsidRPr="002046BD">
        <w:rPr>
          <w:b/>
          <w:sz w:val="28"/>
          <w:szCs w:val="28"/>
          <w:lang w:eastAsia="en-US"/>
        </w:rPr>
        <w:t>Основная литература</w:t>
      </w:r>
    </w:p>
    <w:p w14:paraId="5FEC275E" w14:textId="05BD0477" w:rsidR="00F17375" w:rsidRDefault="005A003E" w:rsidP="005A003E">
      <w:pPr>
        <w:pStyle w:val="af2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A003E">
        <w:rPr>
          <w:rFonts w:ascii="Times New Roman" w:hAnsi="Times New Roman"/>
          <w:sz w:val="28"/>
          <w:szCs w:val="28"/>
        </w:rPr>
        <w:t xml:space="preserve">Солганик Г.Я. Основы лингвистики речи. [Элетронный ресурс </w:t>
      </w:r>
      <w:r w:rsidR="00F61200">
        <w:rPr>
          <w:rFonts w:ascii="Times New Roman" w:hAnsi="Times New Roman"/>
          <w:sz w:val="28"/>
          <w:szCs w:val="28"/>
        </w:rPr>
        <w:t>–</w:t>
      </w:r>
      <w:r w:rsidRPr="005A003E">
        <w:rPr>
          <w:rFonts w:ascii="Times New Roman" w:hAnsi="Times New Roman"/>
          <w:sz w:val="28"/>
          <w:szCs w:val="28"/>
        </w:rPr>
        <w:t xml:space="preserve"> ЭБС</w:t>
      </w:r>
      <w:r w:rsidR="00F61200">
        <w:rPr>
          <w:rFonts w:ascii="Times New Roman" w:hAnsi="Times New Roman"/>
          <w:sz w:val="28"/>
          <w:szCs w:val="28"/>
        </w:rPr>
        <w:t xml:space="preserve"> ДГТУ</w:t>
      </w:r>
      <w:r w:rsidRPr="005A003E">
        <w:rPr>
          <w:rFonts w:ascii="Times New Roman" w:hAnsi="Times New Roman"/>
          <w:sz w:val="28"/>
          <w:szCs w:val="28"/>
        </w:rPr>
        <w:t>] - Москва: Московский государственный университет имени М.В. Ломоносова, 2010</w:t>
      </w:r>
    </w:p>
    <w:p w14:paraId="2BD769A9" w14:textId="2ABC8614" w:rsidR="005A003E" w:rsidRDefault="005A003E" w:rsidP="005A003E">
      <w:pPr>
        <w:pStyle w:val="af2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Карамзин Н.М. Публицистика </w:t>
      </w:r>
      <w:r w:rsidRPr="005A003E">
        <w:rPr>
          <w:rFonts w:ascii="Times New Roman" w:hAnsi="Times New Roman"/>
          <w:sz w:val="28"/>
          <w:szCs w:val="28"/>
        </w:rPr>
        <w:t xml:space="preserve">[Элетронный ресурс </w:t>
      </w:r>
      <w:r w:rsidR="00F61200">
        <w:rPr>
          <w:rFonts w:ascii="Times New Roman" w:hAnsi="Times New Roman"/>
          <w:sz w:val="28"/>
          <w:szCs w:val="28"/>
        </w:rPr>
        <w:t>–</w:t>
      </w:r>
      <w:r w:rsidRPr="005A003E">
        <w:rPr>
          <w:rFonts w:ascii="Times New Roman" w:hAnsi="Times New Roman"/>
          <w:sz w:val="28"/>
          <w:szCs w:val="28"/>
        </w:rPr>
        <w:t xml:space="preserve"> ЭБС</w:t>
      </w:r>
      <w:r w:rsidR="00F61200">
        <w:rPr>
          <w:rFonts w:ascii="Times New Roman" w:hAnsi="Times New Roman"/>
          <w:sz w:val="28"/>
          <w:szCs w:val="28"/>
        </w:rPr>
        <w:t xml:space="preserve"> ДГТУ</w:t>
      </w:r>
      <w:r w:rsidRPr="005A003E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5A003E">
        <w:rPr>
          <w:rFonts w:ascii="Times New Roman" w:hAnsi="Times New Roman"/>
          <w:sz w:val="28"/>
          <w:szCs w:val="28"/>
        </w:rPr>
        <w:t>Москва|Берлин: Директ- Медиа, 2017</w:t>
      </w:r>
    </w:p>
    <w:p w14:paraId="4515EAA4" w14:textId="131BD670" w:rsidR="005A003E" w:rsidRDefault="005A003E" w:rsidP="005A003E">
      <w:pPr>
        <w:pStyle w:val="af2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Голуб И.Б. Литературное редактирование: учебное пособие. </w:t>
      </w:r>
      <w:r w:rsidRPr="005A003E">
        <w:rPr>
          <w:rFonts w:ascii="Times New Roman" w:hAnsi="Times New Roman"/>
          <w:sz w:val="28"/>
          <w:szCs w:val="28"/>
        </w:rPr>
        <w:t xml:space="preserve">[Элетронный ресурс </w:t>
      </w:r>
      <w:r w:rsidR="00F61200">
        <w:rPr>
          <w:rFonts w:ascii="Times New Roman" w:hAnsi="Times New Roman"/>
          <w:sz w:val="28"/>
          <w:szCs w:val="28"/>
        </w:rPr>
        <w:t>–</w:t>
      </w:r>
      <w:r w:rsidRPr="005A003E">
        <w:rPr>
          <w:rFonts w:ascii="Times New Roman" w:hAnsi="Times New Roman"/>
          <w:sz w:val="28"/>
          <w:szCs w:val="28"/>
        </w:rPr>
        <w:t xml:space="preserve"> ЭБС</w:t>
      </w:r>
      <w:r w:rsidR="00F61200">
        <w:rPr>
          <w:rFonts w:ascii="Times New Roman" w:hAnsi="Times New Roman"/>
          <w:sz w:val="28"/>
          <w:szCs w:val="28"/>
        </w:rPr>
        <w:t xml:space="preserve"> ДГТУ</w:t>
      </w:r>
      <w:r w:rsidRPr="005A003E">
        <w:rPr>
          <w:rFonts w:ascii="Times New Roman" w:hAnsi="Times New Roman"/>
          <w:sz w:val="28"/>
          <w:szCs w:val="28"/>
        </w:rPr>
        <w:t>] -</w:t>
      </w:r>
      <w:r w:rsidRPr="005A003E">
        <w:rPr>
          <w:rFonts w:ascii="Times New Roman" w:hAnsi="Times New Roman"/>
          <w:color w:val="000000"/>
          <w:sz w:val="19"/>
          <w:szCs w:val="19"/>
        </w:rPr>
        <w:t xml:space="preserve"> </w:t>
      </w:r>
      <w:r w:rsidRPr="005A003E">
        <w:rPr>
          <w:rFonts w:ascii="Times New Roman" w:hAnsi="Times New Roman"/>
          <w:sz w:val="28"/>
          <w:szCs w:val="28"/>
        </w:rPr>
        <w:t>Москва: Логос, 2010</w:t>
      </w:r>
    </w:p>
    <w:p w14:paraId="5C996BE2" w14:textId="5B469104" w:rsidR="005A003E" w:rsidRPr="005A003E" w:rsidRDefault="00F61200" w:rsidP="005A003E">
      <w:pPr>
        <w:pStyle w:val="af2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Шпаковский В.О., Розенберг Н.В. Интернет-журналистика и Интернет-реклама: учебное пособие. </w:t>
      </w:r>
      <w:r w:rsidRPr="005A003E">
        <w:rPr>
          <w:rFonts w:ascii="Times New Roman" w:hAnsi="Times New Roman"/>
          <w:sz w:val="28"/>
          <w:szCs w:val="28"/>
        </w:rPr>
        <w:t xml:space="preserve">[Элетронный ресурс </w:t>
      </w:r>
      <w:r>
        <w:rPr>
          <w:rFonts w:ascii="Times New Roman" w:hAnsi="Times New Roman"/>
          <w:sz w:val="28"/>
          <w:szCs w:val="28"/>
        </w:rPr>
        <w:t>–</w:t>
      </w:r>
      <w:r w:rsidRPr="005A003E">
        <w:rPr>
          <w:rFonts w:ascii="Times New Roman" w:hAnsi="Times New Roman"/>
          <w:sz w:val="28"/>
          <w:szCs w:val="28"/>
        </w:rPr>
        <w:t xml:space="preserve"> ЭБС</w:t>
      </w:r>
      <w:r>
        <w:rPr>
          <w:rFonts w:ascii="Times New Roman" w:hAnsi="Times New Roman"/>
          <w:sz w:val="28"/>
          <w:szCs w:val="28"/>
        </w:rPr>
        <w:t xml:space="preserve"> ДГТУ</w:t>
      </w:r>
      <w:r w:rsidRPr="005A003E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F61200">
        <w:rPr>
          <w:rFonts w:ascii="Times New Roman" w:hAnsi="Times New Roman"/>
          <w:sz w:val="28"/>
          <w:szCs w:val="28"/>
        </w:rPr>
        <w:t>Москва|Вологда: Инфра- Инженерия, 2018</w:t>
      </w:r>
    </w:p>
    <w:p w14:paraId="51DDC583" w14:textId="77777777" w:rsidR="002046BD" w:rsidRDefault="002046BD" w:rsidP="000E1D47">
      <w:pPr>
        <w:spacing w:after="200" w:line="360" w:lineRule="auto"/>
        <w:jc w:val="center"/>
        <w:rPr>
          <w:b/>
          <w:sz w:val="28"/>
          <w:szCs w:val="28"/>
          <w:lang w:eastAsia="en-US"/>
        </w:rPr>
      </w:pPr>
      <w:r w:rsidRPr="002046BD">
        <w:rPr>
          <w:b/>
          <w:sz w:val="28"/>
          <w:szCs w:val="28"/>
          <w:lang w:eastAsia="en-US"/>
        </w:rPr>
        <w:t>Дополнительная литература</w:t>
      </w:r>
    </w:p>
    <w:p w14:paraId="6792C795" w14:textId="77777777" w:rsidR="00F61200" w:rsidRDefault="00F61200" w:rsidP="00F61200">
      <w:pPr>
        <w:numPr>
          <w:ilvl w:val="0"/>
          <w:numId w:val="17"/>
        </w:numPr>
        <w:spacing w:after="200" w:line="360" w:lineRule="auto"/>
        <w:jc w:val="both"/>
        <w:rPr>
          <w:sz w:val="28"/>
          <w:szCs w:val="28"/>
          <w:lang w:eastAsia="en-US"/>
        </w:rPr>
      </w:pPr>
      <w:r w:rsidRPr="00236232">
        <w:rPr>
          <w:sz w:val="28"/>
          <w:szCs w:val="28"/>
          <w:lang w:eastAsia="en-US"/>
        </w:rPr>
        <w:t>Амзин А. Новостная интернет-журналистика. [Электронный ресурс]</w:t>
      </w:r>
      <w:r>
        <w:rPr>
          <w:sz w:val="28"/>
          <w:szCs w:val="28"/>
          <w:lang w:eastAsia="en-US"/>
        </w:rPr>
        <w:t xml:space="preserve"> </w:t>
      </w:r>
      <w:r w:rsidRPr="00236232">
        <w:rPr>
          <w:sz w:val="28"/>
          <w:szCs w:val="28"/>
          <w:lang w:eastAsia="en-US"/>
        </w:rPr>
        <w:t xml:space="preserve">– URL: </w:t>
      </w:r>
      <w:hyperlink r:id="rId7" w:history="1">
        <w:r w:rsidRPr="00236232">
          <w:rPr>
            <w:sz w:val="28"/>
            <w:szCs w:val="28"/>
            <w:lang w:eastAsia="en-US"/>
          </w:rPr>
          <w:t>http://www.newsman.tsu.ru/wp-content/uploads/2014/02/NIJ-2-20131006.pdf</w:t>
        </w:r>
      </w:hyperlink>
    </w:p>
    <w:p w14:paraId="35FDCD95" w14:textId="77777777" w:rsidR="004145EB" w:rsidRDefault="004145EB" w:rsidP="004145EB">
      <w:pPr>
        <w:numPr>
          <w:ilvl w:val="0"/>
          <w:numId w:val="17"/>
        </w:numPr>
        <w:spacing w:after="200" w:line="360" w:lineRule="auto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Горина Е.В. Коммуникативные технологии манипуляции в СМИ: учебно-методическое пособие </w:t>
      </w:r>
      <w:r w:rsidRPr="001724F5">
        <w:rPr>
          <w:sz w:val="28"/>
          <w:szCs w:val="28"/>
          <w:lang w:eastAsia="en-US"/>
        </w:rPr>
        <w:t>[</w:t>
      </w:r>
      <w:r>
        <w:rPr>
          <w:sz w:val="28"/>
          <w:szCs w:val="28"/>
          <w:lang w:eastAsia="en-US"/>
        </w:rPr>
        <w:t>Электронный ресурс</w:t>
      </w:r>
      <w:r w:rsidRPr="001724F5">
        <w:rPr>
          <w:sz w:val="28"/>
          <w:szCs w:val="28"/>
          <w:lang w:eastAsia="en-US"/>
        </w:rPr>
        <w:t>]</w:t>
      </w:r>
      <w:r>
        <w:rPr>
          <w:sz w:val="28"/>
          <w:szCs w:val="28"/>
          <w:lang w:eastAsia="en-US"/>
        </w:rPr>
        <w:t xml:space="preserve">/Е.В. Горина – Екатеринбург: Уральский ун-т, 2016 – </w:t>
      </w:r>
      <w:r w:rsidRPr="00236232">
        <w:rPr>
          <w:sz w:val="28"/>
          <w:szCs w:val="28"/>
          <w:lang w:eastAsia="en-US"/>
        </w:rPr>
        <w:t>URL:</w:t>
      </w:r>
      <w:r>
        <w:rPr>
          <w:sz w:val="28"/>
          <w:szCs w:val="28"/>
          <w:lang w:eastAsia="en-US"/>
        </w:rPr>
        <w:t xml:space="preserve"> </w:t>
      </w:r>
      <w:hyperlink r:id="rId8" w:history="1">
        <w:r w:rsidRPr="00CD23F9">
          <w:rPr>
            <w:sz w:val="28"/>
            <w:szCs w:val="28"/>
            <w:lang w:eastAsia="en-US"/>
          </w:rPr>
          <w:t>https://docviewer.yandex.ru/view/411475689/?page</w:t>
        </w:r>
      </w:hyperlink>
    </w:p>
    <w:p w14:paraId="73FEFC58" w14:textId="0DF77137" w:rsidR="000E1D47" w:rsidRPr="004145EB" w:rsidRDefault="004145EB" w:rsidP="00F61200">
      <w:pPr>
        <w:pStyle w:val="af2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145EB">
        <w:rPr>
          <w:rFonts w:ascii="Times New Roman" w:hAnsi="Times New Roman"/>
          <w:sz w:val="28"/>
          <w:szCs w:val="28"/>
        </w:rPr>
        <w:t>Манович Л. Язык новых медиа. [Электронный ресурс] –URL: https://ibooks.ru/bookshelf/371840/reading</w:t>
      </w:r>
    </w:p>
    <w:p w14:paraId="1823BA00" w14:textId="77777777" w:rsidR="00777B8B" w:rsidRPr="00DD683F" w:rsidRDefault="00777B8B" w:rsidP="002F26E2">
      <w:pPr>
        <w:spacing w:after="200" w:line="360" w:lineRule="auto"/>
        <w:contextualSpacing/>
        <w:jc w:val="both"/>
        <w:rPr>
          <w:sz w:val="28"/>
          <w:szCs w:val="28"/>
          <w:lang w:eastAsia="en-US"/>
        </w:rPr>
      </w:pPr>
    </w:p>
    <w:p w14:paraId="50C31F62" w14:textId="77777777" w:rsidR="004145EB" w:rsidRDefault="004145EB" w:rsidP="00777B8B">
      <w:pPr>
        <w:spacing w:after="200" w:line="360" w:lineRule="auto"/>
        <w:ind w:left="709"/>
        <w:contextualSpacing/>
        <w:jc w:val="center"/>
        <w:rPr>
          <w:b/>
        </w:rPr>
      </w:pPr>
    </w:p>
    <w:p w14:paraId="24036BC8" w14:textId="77777777" w:rsidR="004145EB" w:rsidRDefault="004145EB" w:rsidP="00777B8B">
      <w:pPr>
        <w:spacing w:after="200" w:line="360" w:lineRule="auto"/>
        <w:ind w:left="709"/>
        <w:contextualSpacing/>
        <w:jc w:val="center"/>
        <w:rPr>
          <w:b/>
        </w:rPr>
      </w:pPr>
    </w:p>
    <w:p w14:paraId="760C8C5E" w14:textId="77777777" w:rsidR="004145EB" w:rsidRDefault="004145EB" w:rsidP="00777B8B">
      <w:pPr>
        <w:spacing w:after="200" w:line="360" w:lineRule="auto"/>
        <w:ind w:left="709"/>
        <w:contextualSpacing/>
        <w:jc w:val="center"/>
        <w:rPr>
          <w:b/>
        </w:rPr>
      </w:pPr>
    </w:p>
    <w:p w14:paraId="2DA3598F" w14:textId="31503752" w:rsidR="00DD683F" w:rsidRPr="00A4483F" w:rsidRDefault="00A4483F" w:rsidP="00A4483F">
      <w:pPr>
        <w:pStyle w:val="af2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4483F">
        <w:rPr>
          <w:rFonts w:ascii="Times New Roman" w:hAnsi="Times New Roman"/>
          <w:b/>
          <w:sz w:val="28"/>
          <w:szCs w:val="28"/>
        </w:rPr>
        <w:t>5.</w:t>
      </w:r>
      <w:r w:rsidR="00DD683F" w:rsidRPr="00A4483F">
        <w:rPr>
          <w:rFonts w:ascii="Times New Roman" w:hAnsi="Times New Roman"/>
          <w:b/>
          <w:sz w:val="28"/>
          <w:szCs w:val="28"/>
        </w:rPr>
        <w:t xml:space="preserve">ПЕРЕЧЕНЬ ВОПРОСОВ ДЛЯ ПОДГОТОВКИ К </w:t>
      </w:r>
      <w:r w:rsidR="00F61200" w:rsidRPr="00A4483F">
        <w:rPr>
          <w:rFonts w:ascii="Times New Roman" w:hAnsi="Times New Roman"/>
          <w:b/>
          <w:sz w:val="28"/>
          <w:szCs w:val="28"/>
        </w:rPr>
        <w:t>ЗА</w:t>
      </w:r>
      <w:r w:rsidR="004A5616">
        <w:rPr>
          <w:rFonts w:ascii="Times New Roman" w:hAnsi="Times New Roman"/>
          <w:b/>
          <w:sz w:val="28"/>
          <w:szCs w:val="28"/>
        </w:rPr>
        <w:t>Ч</w:t>
      </w:r>
      <w:r w:rsidR="00F61200" w:rsidRPr="00A4483F">
        <w:rPr>
          <w:rFonts w:ascii="Times New Roman" w:hAnsi="Times New Roman"/>
          <w:b/>
          <w:sz w:val="28"/>
          <w:szCs w:val="28"/>
        </w:rPr>
        <w:t>ЕТУ</w:t>
      </w:r>
    </w:p>
    <w:p w14:paraId="6EAF8855" w14:textId="77777777" w:rsidR="00DD683F" w:rsidRDefault="00DD683F" w:rsidP="00DD683F">
      <w:pPr>
        <w:pStyle w:val="af2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tbl>
      <w:tblPr>
        <w:tblW w:w="937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71"/>
      </w:tblGrid>
      <w:tr w:rsidR="00777B8B" w:rsidRPr="00A2620E" w14:paraId="41280C97" w14:textId="77777777" w:rsidTr="00777B8B">
        <w:tc>
          <w:tcPr>
            <w:tcW w:w="9371" w:type="dxa"/>
            <w:shd w:val="clear" w:color="auto" w:fill="auto"/>
          </w:tcPr>
          <w:p w14:paraId="5A71E34A" w14:textId="1577ECEE" w:rsidR="004145EB" w:rsidRPr="00132AE5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132AE5">
              <w:rPr>
                <w:sz w:val="28"/>
                <w:szCs w:val="28"/>
              </w:rPr>
              <w:t xml:space="preserve">Публицистический стиль как функционально-стилевая </w:t>
            </w:r>
            <w:r>
              <w:rPr>
                <w:sz w:val="28"/>
                <w:szCs w:val="28"/>
              </w:rPr>
              <w:t xml:space="preserve">   </w:t>
            </w:r>
            <w:r w:rsidRPr="00132AE5">
              <w:rPr>
                <w:sz w:val="28"/>
                <w:szCs w:val="28"/>
              </w:rPr>
              <w:t>разновидность русского языка</w:t>
            </w:r>
          </w:p>
          <w:p w14:paraId="5E297283" w14:textId="77777777" w:rsidR="004145EB" w:rsidRPr="00132AE5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 w:rsidRPr="00132AE5">
              <w:rPr>
                <w:sz w:val="28"/>
                <w:szCs w:val="28"/>
              </w:rPr>
              <w:t>2. Функции публицистического текста</w:t>
            </w:r>
          </w:p>
          <w:p w14:paraId="771AE341" w14:textId="77777777" w:rsidR="004145EB" w:rsidRPr="00132AE5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 w:rsidRPr="00132AE5">
              <w:rPr>
                <w:sz w:val="28"/>
                <w:szCs w:val="28"/>
              </w:rPr>
              <w:t xml:space="preserve">3. Лингвопрагматические характеристики современного медиадискурса </w:t>
            </w:r>
          </w:p>
          <w:p w14:paraId="5D8D2262" w14:textId="77777777" w:rsidR="004145EB" w:rsidRPr="00132AE5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 w:rsidRPr="00132AE5">
              <w:rPr>
                <w:sz w:val="28"/>
                <w:szCs w:val="28"/>
              </w:rPr>
              <w:t>4. Лингвистическая характеристика сетевых СМИ</w:t>
            </w:r>
          </w:p>
          <w:p w14:paraId="0A6CE77E" w14:textId="77777777" w:rsidR="004145EB" w:rsidRPr="00132AE5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 w:rsidRPr="00132AE5">
              <w:rPr>
                <w:sz w:val="28"/>
                <w:szCs w:val="28"/>
              </w:rPr>
              <w:t>5. Культура речи в медиа</w:t>
            </w:r>
          </w:p>
          <w:p w14:paraId="0EF970BE" w14:textId="77777777" w:rsidR="004145EB" w:rsidRPr="00132AE5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 w:rsidRPr="00132AE5">
              <w:rPr>
                <w:sz w:val="28"/>
                <w:szCs w:val="28"/>
              </w:rPr>
              <w:t>6. Медиатекст и его характеристики</w:t>
            </w:r>
          </w:p>
          <w:p w14:paraId="1266E3B2" w14:textId="77777777" w:rsidR="004145EB" w:rsidRPr="00132AE5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 w:rsidRPr="00132AE5">
              <w:rPr>
                <w:sz w:val="28"/>
                <w:szCs w:val="28"/>
              </w:rPr>
              <w:t>7. Нарративная структура текста: приемы и типология</w:t>
            </w:r>
          </w:p>
          <w:p w14:paraId="1039DFC3" w14:textId="77777777" w:rsidR="004145EB" w:rsidRPr="00132AE5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 w:rsidRPr="00132AE5">
              <w:rPr>
                <w:sz w:val="28"/>
                <w:szCs w:val="28"/>
              </w:rPr>
              <w:t xml:space="preserve">8. Визуальный язык как средство коммуникации </w:t>
            </w:r>
          </w:p>
          <w:p w14:paraId="1749E2E1" w14:textId="77777777" w:rsidR="004145EB" w:rsidRPr="00132AE5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 w:rsidRPr="00132AE5">
              <w:rPr>
                <w:sz w:val="28"/>
                <w:szCs w:val="28"/>
              </w:rPr>
              <w:t>9. Трансмедийное повествование: основные принципы</w:t>
            </w:r>
          </w:p>
          <w:p w14:paraId="08919D92" w14:textId="77777777" w:rsidR="004145EB" w:rsidRPr="00132AE5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 w:rsidRPr="00132AE5">
              <w:rPr>
                <w:sz w:val="28"/>
                <w:szCs w:val="28"/>
              </w:rPr>
              <w:t xml:space="preserve">10. Понятие медиалекта </w:t>
            </w:r>
          </w:p>
          <w:p w14:paraId="5556969F" w14:textId="77777777" w:rsidR="004145EB" w:rsidRPr="00132AE5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 w:rsidRPr="00132AE5">
              <w:rPr>
                <w:sz w:val="28"/>
                <w:szCs w:val="28"/>
              </w:rPr>
              <w:t>11. Языковая игра в текстах масс-медиа</w:t>
            </w:r>
          </w:p>
          <w:p w14:paraId="75DD2E85" w14:textId="77777777" w:rsidR="004145EB" w:rsidRPr="00132AE5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 w:rsidRPr="00132AE5">
              <w:rPr>
                <w:sz w:val="28"/>
                <w:szCs w:val="28"/>
              </w:rPr>
              <w:t>12. Средства речевой выразительности в новых медиа</w:t>
            </w:r>
          </w:p>
          <w:p w14:paraId="414E9F93" w14:textId="77777777" w:rsidR="004145EB" w:rsidRPr="00132AE5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 w:rsidRPr="00132AE5">
              <w:rPr>
                <w:sz w:val="28"/>
                <w:szCs w:val="28"/>
              </w:rPr>
              <w:t>13. Речевая манипуляция и приемы речевого манипулирования</w:t>
            </w:r>
          </w:p>
          <w:p w14:paraId="004C9C9A" w14:textId="77777777" w:rsidR="004145EB" w:rsidRPr="00132AE5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 w:rsidRPr="00132AE5">
              <w:rPr>
                <w:sz w:val="28"/>
                <w:szCs w:val="28"/>
              </w:rPr>
              <w:t>14. Речевой имидж и его параметры</w:t>
            </w:r>
          </w:p>
          <w:p w14:paraId="16207D64" w14:textId="77777777" w:rsidR="004145EB" w:rsidRPr="00132AE5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 w:rsidRPr="00132AE5">
              <w:rPr>
                <w:sz w:val="28"/>
                <w:szCs w:val="28"/>
              </w:rPr>
              <w:t xml:space="preserve">15. Приемы риторической аргументации </w:t>
            </w:r>
          </w:p>
          <w:p w14:paraId="777716B4" w14:textId="77777777" w:rsidR="004145EB" w:rsidRPr="00132AE5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 w:rsidRPr="00132AE5">
              <w:rPr>
                <w:sz w:val="28"/>
                <w:szCs w:val="28"/>
              </w:rPr>
              <w:t>16. Разговорная речь в современной публицистике</w:t>
            </w:r>
          </w:p>
          <w:p w14:paraId="2EAEFA7F" w14:textId="77777777" w:rsidR="004145EB" w:rsidRPr="00132AE5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 w:rsidRPr="00132AE5">
              <w:rPr>
                <w:sz w:val="28"/>
                <w:szCs w:val="28"/>
              </w:rPr>
              <w:t>17. Прецедентные тексты в языке СМИ</w:t>
            </w:r>
          </w:p>
          <w:p w14:paraId="09CCB6FA" w14:textId="77777777" w:rsidR="004145EB" w:rsidRPr="00132AE5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 w:rsidRPr="00132AE5">
              <w:rPr>
                <w:sz w:val="28"/>
                <w:szCs w:val="28"/>
              </w:rPr>
              <w:t>18. Специфика межкультурной коммуникации в языке новых медиа</w:t>
            </w:r>
          </w:p>
          <w:p w14:paraId="0D944A53" w14:textId="77777777" w:rsidR="004145EB" w:rsidRPr="00132AE5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 w:rsidRPr="00132AE5">
              <w:rPr>
                <w:sz w:val="28"/>
                <w:szCs w:val="28"/>
              </w:rPr>
              <w:t>19. Этические и коммуникативные нормы</w:t>
            </w:r>
          </w:p>
          <w:p w14:paraId="0CF3F9CB" w14:textId="77777777" w:rsidR="004145EB" w:rsidRPr="00132AE5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 w:rsidRPr="00132AE5">
              <w:rPr>
                <w:sz w:val="28"/>
                <w:szCs w:val="28"/>
              </w:rPr>
              <w:t>20. "Новая лексика" и ее использование в медиа-пространстве</w:t>
            </w:r>
          </w:p>
          <w:p w14:paraId="06C29799" w14:textId="77777777" w:rsidR="004145EB" w:rsidRPr="00132AE5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 w:rsidRPr="00132AE5">
              <w:rPr>
                <w:sz w:val="28"/>
                <w:szCs w:val="28"/>
              </w:rPr>
              <w:t>21. Трансмедийный текст: коммуникативно-прагматический аспект</w:t>
            </w:r>
          </w:p>
          <w:p w14:paraId="723E7A8E" w14:textId="77777777" w:rsidR="004145EB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 w:rsidRPr="00132AE5">
              <w:rPr>
                <w:sz w:val="28"/>
                <w:szCs w:val="28"/>
              </w:rPr>
              <w:t>22. Медиаречь . Ее функции и характеристика</w:t>
            </w:r>
          </w:p>
          <w:p w14:paraId="4D9751C0" w14:textId="6BF02D8A" w:rsidR="00777B8B" w:rsidRPr="000E1D47" w:rsidRDefault="00777B8B" w:rsidP="00E16BB2">
            <w:pPr>
              <w:pStyle w:val="af2"/>
              <w:suppressAutoHyphens/>
              <w:spacing w:after="0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B8B" w:rsidRPr="00A2620E" w14:paraId="08A18E9D" w14:textId="77777777" w:rsidTr="00777B8B">
        <w:tc>
          <w:tcPr>
            <w:tcW w:w="9371" w:type="dxa"/>
            <w:shd w:val="clear" w:color="auto" w:fill="auto"/>
          </w:tcPr>
          <w:p w14:paraId="7169F324" w14:textId="780FEAC9" w:rsidR="00777B8B" w:rsidRPr="000E1D47" w:rsidRDefault="00777B8B" w:rsidP="00777B8B">
            <w:pPr>
              <w:pStyle w:val="af2"/>
              <w:suppressAutoHyphens/>
              <w:spacing w:after="0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B8B" w:rsidRPr="00A2620E" w14:paraId="7EEEAC13" w14:textId="77777777" w:rsidTr="00777B8B">
        <w:tc>
          <w:tcPr>
            <w:tcW w:w="9371" w:type="dxa"/>
            <w:shd w:val="clear" w:color="auto" w:fill="auto"/>
          </w:tcPr>
          <w:p w14:paraId="6822178F" w14:textId="15AF1157" w:rsidR="00777B8B" w:rsidRPr="000E1D47" w:rsidRDefault="00777B8B" w:rsidP="00777B8B">
            <w:pPr>
              <w:pStyle w:val="af2"/>
              <w:suppressAutoHyphens/>
              <w:spacing w:after="0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B8B" w:rsidRPr="00A2620E" w14:paraId="0803308E" w14:textId="77777777" w:rsidTr="00777B8B">
        <w:tc>
          <w:tcPr>
            <w:tcW w:w="9371" w:type="dxa"/>
            <w:shd w:val="clear" w:color="auto" w:fill="auto"/>
          </w:tcPr>
          <w:p w14:paraId="08358385" w14:textId="7838F4DE" w:rsidR="00F77AC4" w:rsidRPr="000E1D47" w:rsidRDefault="00F77AC4" w:rsidP="00777B8B">
            <w:pPr>
              <w:pStyle w:val="af2"/>
              <w:suppressAutoHyphens/>
              <w:spacing w:after="0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B8B" w:rsidRPr="008F523E" w14:paraId="757D8349" w14:textId="77777777" w:rsidTr="00777B8B">
        <w:tc>
          <w:tcPr>
            <w:tcW w:w="9371" w:type="dxa"/>
            <w:shd w:val="clear" w:color="auto" w:fill="auto"/>
          </w:tcPr>
          <w:p w14:paraId="7D6A63A4" w14:textId="77777777" w:rsidR="00777B8B" w:rsidRPr="00777B8B" w:rsidRDefault="00777B8B" w:rsidP="00777B8B">
            <w:pPr>
              <w:pStyle w:val="af2"/>
              <w:suppressAutoHyphens/>
              <w:spacing w:after="0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B8B" w:rsidRPr="008F523E" w14:paraId="2495AEC9" w14:textId="77777777" w:rsidTr="00777B8B">
        <w:tc>
          <w:tcPr>
            <w:tcW w:w="9371" w:type="dxa"/>
            <w:shd w:val="clear" w:color="auto" w:fill="auto"/>
          </w:tcPr>
          <w:p w14:paraId="6B227955" w14:textId="77777777" w:rsidR="00777B8B" w:rsidRPr="0024309F" w:rsidRDefault="00777B8B" w:rsidP="00777B8B">
            <w:pPr>
              <w:pStyle w:val="af2"/>
              <w:suppressAutoHyphens/>
              <w:spacing w:after="0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B8B" w:rsidRPr="000D3EB4" w14:paraId="666A8D0B" w14:textId="77777777" w:rsidTr="00777B8B">
        <w:tc>
          <w:tcPr>
            <w:tcW w:w="9371" w:type="dxa"/>
            <w:shd w:val="clear" w:color="auto" w:fill="auto"/>
          </w:tcPr>
          <w:p w14:paraId="1D5F2712" w14:textId="77777777" w:rsidR="00777B8B" w:rsidRPr="0024309F" w:rsidRDefault="00777B8B" w:rsidP="00777B8B">
            <w:pPr>
              <w:pStyle w:val="af2"/>
              <w:tabs>
                <w:tab w:val="left" w:pos="401"/>
              </w:tabs>
              <w:suppressAutoHyphens/>
              <w:spacing w:after="0" w:line="240" w:lineRule="auto"/>
              <w:ind w:left="43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B8B" w:rsidRPr="00A2620E" w14:paraId="5DF870CF" w14:textId="77777777" w:rsidTr="00777B8B">
        <w:tc>
          <w:tcPr>
            <w:tcW w:w="9371" w:type="dxa"/>
            <w:shd w:val="clear" w:color="auto" w:fill="auto"/>
          </w:tcPr>
          <w:p w14:paraId="20B1BEFB" w14:textId="77777777" w:rsidR="000E1D47" w:rsidRPr="0024309F" w:rsidRDefault="000E1D47" w:rsidP="000E1D47">
            <w:pPr>
              <w:spacing w:beforeAutospacing="1" w:afterAutospacing="1"/>
              <w:jc w:val="center"/>
              <w:textAlignment w:val="baseline"/>
              <w:rPr>
                <w:sz w:val="28"/>
                <w:szCs w:val="28"/>
                <w:lang w:eastAsia="en-US"/>
              </w:rPr>
            </w:pPr>
          </w:p>
        </w:tc>
      </w:tr>
      <w:tr w:rsidR="00777B8B" w:rsidRPr="00D4437E" w14:paraId="40E0B868" w14:textId="77777777" w:rsidTr="00777B8B">
        <w:tc>
          <w:tcPr>
            <w:tcW w:w="9371" w:type="dxa"/>
            <w:shd w:val="clear" w:color="auto" w:fill="auto"/>
          </w:tcPr>
          <w:p w14:paraId="1F0C95EF" w14:textId="77777777" w:rsidR="00777B8B" w:rsidRPr="0024309F" w:rsidRDefault="00777B8B" w:rsidP="00B72787">
            <w:pPr>
              <w:tabs>
                <w:tab w:val="left" w:pos="401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77B8B" w:rsidRPr="00A2620E" w14:paraId="4DD6A973" w14:textId="77777777" w:rsidTr="00777B8B">
        <w:tc>
          <w:tcPr>
            <w:tcW w:w="9371" w:type="dxa"/>
            <w:shd w:val="clear" w:color="auto" w:fill="auto"/>
          </w:tcPr>
          <w:p w14:paraId="080F4BAC" w14:textId="77777777" w:rsidR="00777B8B" w:rsidRPr="0024309F" w:rsidRDefault="00777B8B" w:rsidP="00B72787">
            <w:pPr>
              <w:spacing w:before="100" w:beforeAutospacing="1" w:after="100" w:afterAutospacing="1"/>
              <w:textAlignment w:val="baseline"/>
              <w:rPr>
                <w:sz w:val="28"/>
                <w:szCs w:val="28"/>
                <w:lang w:eastAsia="en-US"/>
              </w:rPr>
            </w:pPr>
          </w:p>
        </w:tc>
      </w:tr>
      <w:tr w:rsidR="00777B8B" w:rsidRPr="000C45C5" w14:paraId="1C93C4A8" w14:textId="77777777" w:rsidTr="00777B8B">
        <w:tc>
          <w:tcPr>
            <w:tcW w:w="9371" w:type="dxa"/>
            <w:shd w:val="clear" w:color="auto" w:fill="auto"/>
          </w:tcPr>
          <w:p w14:paraId="3F2F81CF" w14:textId="77777777" w:rsidR="00777B8B" w:rsidRPr="0024309F" w:rsidRDefault="00777B8B" w:rsidP="00B72787">
            <w:pPr>
              <w:tabs>
                <w:tab w:val="left" w:pos="401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77B8B" w14:paraId="5EBE2426" w14:textId="77777777" w:rsidTr="00777B8B">
        <w:tc>
          <w:tcPr>
            <w:tcW w:w="9371" w:type="dxa"/>
            <w:shd w:val="clear" w:color="auto" w:fill="auto"/>
          </w:tcPr>
          <w:p w14:paraId="6BEC2E6E" w14:textId="77777777" w:rsidR="00777B8B" w:rsidRPr="0024309F" w:rsidRDefault="00777B8B" w:rsidP="00B72787">
            <w:pPr>
              <w:tabs>
                <w:tab w:val="left" w:pos="401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77B8B" w14:paraId="5619984C" w14:textId="77777777" w:rsidTr="00777B8B">
        <w:tc>
          <w:tcPr>
            <w:tcW w:w="9371" w:type="dxa"/>
            <w:shd w:val="clear" w:color="auto" w:fill="auto"/>
          </w:tcPr>
          <w:p w14:paraId="3F7DBF1D" w14:textId="77777777" w:rsidR="00777B8B" w:rsidRPr="0024309F" w:rsidRDefault="00777B8B" w:rsidP="00B72787">
            <w:pPr>
              <w:tabs>
                <w:tab w:val="left" w:pos="401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77B8B" w:rsidRPr="003238B3" w14:paraId="728CD6FB" w14:textId="77777777" w:rsidTr="00777B8B">
        <w:tc>
          <w:tcPr>
            <w:tcW w:w="9371" w:type="dxa"/>
            <w:shd w:val="clear" w:color="auto" w:fill="auto"/>
          </w:tcPr>
          <w:p w14:paraId="2EF47081" w14:textId="77777777" w:rsidR="00777B8B" w:rsidRPr="0024309F" w:rsidRDefault="00777B8B" w:rsidP="00B72787">
            <w:pPr>
              <w:tabs>
                <w:tab w:val="left" w:pos="401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77B8B" w:rsidRPr="00640F57" w14:paraId="14D1B18B" w14:textId="77777777" w:rsidTr="00777B8B">
        <w:tc>
          <w:tcPr>
            <w:tcW w:w="9371" w:type="dxa"/>
            <w:shd w:val="clear" w:color="auto" w:fill="auto"/>
          </w:tcPr>
          <w:p w14:paraId="20205E63" w14:textId="77777777" w:rsidR="00777B8B" w:rsidRPr="0024309F" w:rsidRDefault="00777B8B" w:rsidP="00B72787">
            <w:pPr>
              <w:tabs>
                <w:tab w:val="left" w:pos="401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77B8B" w14:paraId="27004E89" w14:textId="77777777" w:rsidTr="00777B8B">
        <w:tc>
          <w:tcPr>
            <w:tcW w:w="9371" w:type="dxa"/>
            <w:shd w:val="clear" w:color="auto" w:fill="auto"/>
          </w:tcPr>
          <w:p w14:paraId="4B94D01A" w14:textId="77777777" w:rsidR="00777B8B" w:rsidRPr="0024309F" w:rsidRDefault="00777B8B" w:rsidP="00B72787">
            <w:pPr>
              <w:tabs>
                <w:tab w:val="left" w:pos="401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77B8B" w14:paraId="75528F48" w14:textId="77777777" w:rsidTr="00777B8B">
        <w:tc>
          <w:tcPr>
            <w:tcW w:w="9371" w:type="dxa"/>
            <w:shd w:val="clear" w:color="auto" w:fill="auto"/>
          </w:tcPr>
          <w:p w14:paraId="51D1B67C" w14:textId="77777777" w:rsidR="00777B8B" w:rsidRPr="0024309F" w:rsidRDefault="00777B8B" w:rsidP="00B72787">
            <w:pPr>
              <w:tabs>
                <w:tab w:val="left" w:pos="401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77B8B" w14:paraId="3AD2FEC2" w14:textId="77777777" w:rsidTr="00777B8B">
        <w:tc>
          <w:tcPr>
            <w:tcW w:w="9371" w:type="dxa"/>
            <w:shd w:val="clear" w:color="auto" w:fill="auto"/>
          </w:tcPr>
          <w:p w14:paraId="7B4FADFF" w14:textId="77777777" w:rsidR="00777B8B" w:rsidRPr="0024309F" w:rsidRDefault="00777B8B" w:rsidP="00B72787">
            <w:pPr>
              <w:tabs>
                <w:tab w:val="left" w:pos="401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77B8B" w14:paraId="25F3487C" w14:textId="77777777" w:rsidTr="00777B8B">
        <w:tc>
          <w:tcPr>
            <w:tcW w:w="9371" w:type="dxa"/>
            <w:shd w:val="clear" w:color="auto" w:fill="auto"/>
          </w:tcPr>
          <w:p w14:paraId="4B841A57" w14:textId="77777777" w:rsidR="00777B8B" w:rsidRPr="0024309F" w:rsidRDefault="00777B8B" w:rsidP="00B72787">
            <w:pPr>
              <w:tabs>
                <w:tab w:val="left" w:pos="401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77B8B" w:rsidRPr="00CA0414" w14:paraId="3C703E4C" w14:textId="77777777" w:rsidTr="00777B8B">
        <w:tc>
          <w:tcPr>
            <w:tcW w:w="9371" w:type="dxa"/>
            <w:shd w:val="clear" w:color="auto" w:fill="auto"/>
          </w:tcPr>
          <w:p w14:paraId="01307E77" w14:textId="77777777" w:rsidR="00777B8B" w:rsidRPr="0024309F" w:rsidRDefault="00777B8B" w:rsidP="00B72787">
            <w:pPr>
              <w:tabs>
                <w:tab w:val="left" w:pos="401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14:paraId="1B7A7E40" w14:textId="77777777" w:rsidR="00DD683F" w:rsidRDefault="00F303D9" w:rsidP="00DD683F">
      <w:pPr>
        <w:jc w:val="right"/>
        <w:rPr>
          <w:i/>
          <w:noProof/>
          <w:color w:val="000000"/>
        </w:rPr>
      </w:pPr>
      <w:r>
        <w:rPr>
          <w:i/>
          <w:noProof/>
          <w:color w:val="000000"/>
        </w:rPr>
        <w:t>П</w:t>
      </w:r>
      <w:r w:rsidR="004B6DC9">
        <w:rPr>
          <w:i/>
          <w:noProof/>
          <w:color w:val="000000"/>
        </w:rPr>
        <w:t>р</w:t>
      </w:r>
      <w:r w:rsidR="00DD683F">
        <w:rPr>
          <w:i/>
          <w:noProof/>
          <w:color w:val="000000"/>
        </w:rPr>
        <w:t>иложение1.</w:t>
      </w:r>
    </w:p>
    <w:p w14:paraId="454A307F" w14:textId="77777777" w:rsidR="00DD683F" w:rsidRDefault="00DD683F" w:rsidP="00DD683F">
      <w:pPr>
        <w:jc w:val="right"/>
        <w:rPr>
          <w:noProof/>
        </w:rPr>
      </w:pPr>
      <w:r>
        <w:rPr>
          <w:noProof/>
        </w:rPr>
        <w:t>Пример оформления титульного листа контрольной работы</w:t>
      </w:r>
    </w:p>
    <w:p w14:paraId="4A334A68" w14:textId="77777777" w:rsidR="00DD683F" w:rsidRDefault="00DD683F" w:rsidP="00DD683F">
      <w:pPr>
        <w:rPr>
          <w:noProof/>
          <w:color w:val="000000"/>
        </w:rPr>
      </w:pPr>
    </w:p>
    <w:p w14:paraId="2CBA628E" w14:textId="77777777" w:rsidR="00DD683F" w:rsidRDefault="00DD683F" w:rsidP="00DD683F">
      <w:pPr>
        <w:widowControl w:val="0"/>
        <w:autoSpaceDE w:val="0"/>
        <w:autoSpaceDN w:val="0"/>
        <w:adjustRightInd w:val="0"/>
        <w:jc w:val="center"/>
        <w:outlineLvl w:val="4"/>
        <w:rPr>
          <w:color w:val="000000"/>
        </w:rPr>
      </w:pPr>
    </w:p>
    <w:p w14:paraId="0563B536" w14:textId="77777777" w:rsidR="00DD683F" w:rsidRDefault="000F1361" w:rsidP="00DD683F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6BC39951" wp14:editId="49DDBC4D">
            <wp:extent cx="763270" cy="828040"/>
            <wp:effectExtent l="0" t="0" r="0" b="0"/>
            <wp:docPr id="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B8101" w14:textId="77777777" w:rsidR="00DD683F" w:rsidRDefault="00DD683F" w:rsidP="00DD683F">
      <w:pPr>
        <w:jc w:val="center"/>
        <w:rPr>
          <w:noProof/>
        </w:rPr>
      </w:pPr>
      <w:r>
        <w:rPr>
          <w:noProof/>
        </w:rPr>
        <w:t xml:space="preserve">МИНИСТЕРСТВО </w:t>
      </w:r>
      <w:r w:rsidR="00356E75">
        <w:rPr>
          <w:noProof/>
        </w:rPr>
        <w:t xml:space="preserve">НАУКИ И ВЫСШЕГО </w:t>
      </w:r>
      <w:r>
        <w:rPr>
          <w:noProof/>
        </w:rPr>
        <w:t>ОБРАЗОВАНИЯ И НАУКИ РОССИИ</w:t>
      </w:r>
    </w:p>
    <w:p w14:paraId="6900D987" w14:textId="77777777" w:rsidR="00DD683F" w:rsidRDefault="00DD683F" w:rsidP="00DD683F">
      <w:pPr>
        <w:jc w:val="center"/>
        <w:rPr>
          <w:noProof/>
        </w:rPr>
      </w:pPr>
    </w:p>
    <w:p w14:paraId="60A60BE6" w14:textId="77777777" w:rsidR="00DD683F" w:rsidRDefault="00DD683F" w:rsidP="00DD683F">
      <w:pPr>
        <w:jc w:val="center"/>
        <w:rPr>
          <w:noProof/>
        </w:rPr>
      </w:pPr>
      <w:r>
        <w:rPr>
          <w:noProof/>
        </w:rPr>
        <w:t>ФЕДЕРАЛЬНОЕ ГОСУДАРСТВЕННОЕ БЮДЖЕТНОЕ ОБРАЗОВАТЕЛЬНОЕ УЧРЕЖДЕНИЕ ВЫСШЕГО ОБРАЗОВАНИЯ</w:t>
      </w:r>
    </w:p>
    <w:p w14:paraId="5D235A0F" w14:textId="77777777" w:rsidR="00DD683F" w:rsidRDefault="00DD683F" w:rsidP="00DD683F">
      <w:pPr>
        <w:jc w:val="center"/>
        <w:rPr>
          <w:noProof/>
        </w:rPr>
      </w:pPr>
      <w:r>
        <w:rPr>
          <w:noProof/>
        </w:rPr>
        <w:t>«Донской государственный технический университет»</w:t>
      </w:r>
    </w:p>
    <w:p w14:paraId="3042D3AE" w14:textId="77777777" w:rsidR="00DD683F" w:rsidRDefault="00DD683F" w:rsidP="00DD683F">
      <w:pPr>
        <w:jc w:val="center"/>
        <w:rPr>
          <w:noProof/>
          <w:color w:val="000000"/>
        </w:rPr>
      </w:pPr>
    </w:p>
    <w:p w14:paraId="0EBF9913" w14:textId="77777777" w:rsidR="00DD683F" w:rsidRDefault="00DD683F" w:rsidP="00DD683F">
      <w:pPr>
        <w:jc w:val="center"/>
        <w:rPr>
          <w:noProof/>
          <w:color w:val="000000"/>
        </w:rPr>
      </w:pPr>
    </w:p>
    <w:p w14:paraId="67601FBA" w14:textId="77777777" w:rsidR="00DD683F" w:rsidRDefault="00DD683F" w:rsidP="00DD683F">
      <w:pPr>
        <w:widowControl w:val="0"/>
        <w:autoSpaceDE w:val="0"/>
        <w:autoSpaceDN w:val="0"/>
        <w:adjustRightInd w:val="0"/>
        <w:jc w:val="center"/>
        <w:rPr>
          <w:noProof/>
          <w:color w:val="000000"/>
        </w:rPr>
      </w:pPr>
      <w:r>
        <w:rPr>
          <w:noProof/>
          <w:color w:val="000000"/>
        </w:rPr>
        <w:t>Кафедра «Связи с общественностью»</w:t>
      </w:r>
    </w:p>
    <w:p w14:paraId="6DAE1AC1" w14:textId="77777777" w:rsidR="00DD683F" w:rsidRDefault="00DD683F" w:rsidP="00DD683F">
      <w:pPr>
        <w:widowControl w:val="0"/>
        <w:autoSpaceDE w:val="0"/>
        <w:autoSpaceDN w:val="0"/>
        <w:adjustRightInd w:val="0"/>
        <w:jc w:val="center"/>
        <w:rPr>
          <w:noProof/>
          <w:color w:val="000000"/>
        </w:rPr>
      </w:pPr>
    </w:p>
    <w:p w14:paraId="4B454570" w14:textId="77777777" w:rsidR="00DD683F" w:rsidRDefault="00DD683F" w:rsidP="00DD683F">
      <w:pPr>
        <w:widowControl w:val="0"/>
        <w:autoSpaceDE w:val="0"/>
        <w:autoSpaceDN w:val="0"/>
        <w:adjustRightInd w:val="0"/>
        <w:jc w:val="center"/>
        <w:rPr>
          <w:noProof/>
          <w:color w:val="000000"/>
        </w:rPr>
      </w:pPr>
    </w:p>
    <w:p w14:paraId="3B85C61C" w14:textId="77777777" w:rsidR="00DD683F" w:rsidRDefault="00DD683F" w:rsidP="00DD683F">
      <w:pPr>
        <w:widowControl w:val="0"/>
        <w:autoSpaceDE w:val="0"/>
        <w:autoSpaceDN w:val="0"/>
        <w:adjustRightInd w:val="0"/>
        <w:jc w:val="center"/>
        <w:rPr>
          <w:noProof/>
          <w:color w:val="000000"/>
        </w:rPr>
      </w:pPr>
      <w:r>
        <w:rPr>
          <w:noProof/>
          <w:color w:val="000000"/>
        </w:rPr>
        <w:t>Контрольная работа по дисциплине</w:t>
      </w:r>
    </w:p>
    <w:p w14:paraId="160DF3A5" w14:textId="77777777" w:rsidR="00DD683F" w:rsidRDefault="00DD683F" w:rsidP="00DD683F">
      <w:pPr>
        <w:widowControl w:val="0"/>
        <w:autoSpaceDE w:val="0"/>
        <w:autoSpaceDN w:val="0"/>
        <w:adjustRightInd w:val="0"/>
        <w:jc w:val="center"/>
        <w:rPr>
          <w:noProof/>
          <w:color w:val="000000"/>
        </w:rPr>
      </w:pPr>
    </w:p>
    <w:p w14:paraId="3048C1C1" w14:textId="77777777" w:rsidR="00DD683F" w:rsidRDefault="00777B8B" w:rsidP="00DD683F">
      <w:pPr>
        <w:jc w:val="center"/>
      </w:pPr>
      <w:r>
        <w:t>……..</w:t>
      </w:r>
    </w:p>
    <w:p w14:paraId="723DE785" w14:textId="77777777" w:rsidR="00DD683F" w:rsidRDefault="00DD683F" w:rsidP="00DD683F">
      <w:pPr>
        <w:jc w:val="center"/>
        <w:rPr>
          <w:noProof/>
          <w:color w:val="000000"/>
        </w:rPr>
      </w:pPr>
    </w:p>
    <w:p w14:paraId="4BE7D46C" w14:textId="77777777" w:rsidR="00DD683F" w:rsidRDefault="00DD683F" w:rsidP="00DD683F">
      <w:pPr>
        <w:ind w:left="360"/>
        <w:rPr>
          <w:noProof/>
        </w:rPr>
      </w:pPr>
      <w:r>
        <w:rPr>
          <w:noProof/>
        </w:rPr>
        <w:t>Выполнил: __________________________________________________</w:t>
      </w:r>
      <w:r>
        <w:rPr>
          <w:noProof/>
        </w:rPr>
        <w:tab/>
      </w:r>
    </w:p>
    <w:p w14:paraId="17CD1DDC" w14:textId="77777777" w:rsidR="00DD683F" w:rsidRDefault="00DD683F" w:rsidP="00DD683F">
      <w:pPr>
        <w:widowControl w:val="0"/>
        <w:tabs>
          <w:tab w:val="right" w:leader="underscore" w:pos="8789"/>
        </w:tabs>
        <w:autoSpaceDE w:val="0"/>
        <w:autoSpaceDN w:val="0"/>
        <w:adjustRightInd w:val="0"/>
        <w:ind w:firstLine="324"/>
        <w:rPr>
          <w:noProof/>
          <w:color w:val="000000"/>
        </w:rPr>
      </w:pPr>
      <w:r>
        <w:rPr>
          <w:noProof/>
          <w:color w:val="000000"/>
        </w:rPr>
        <w:t xml:space="preserve">                                                                (Ф. И.О.)</w:t>
      </w:r>
    </w:p>
    <w:p w14:paraId="32FF469B" w14:textId="77777777" w:rsidR="00DD683F" w:rsidRDefault="00DD683F" w:rsidP="00DD683F">
      <w:pPr>
        <w:ind w:left="360"/>
        <w:rPr>
          <w:noProof/>
        </w:rPr>
      </w:pPr>
      <w:r>
        <w:rPr>
          <w:noProof/>
        </w:rPr>
        <w:t>студент _____ курса ________ направление подготовки____________</w:t>
      </w:r>
      <w:r>
        <w:rPr>
          <w:noProof/>
        </w:rPr>
        <w:tab/>
      </w:r>
    </w:p>
    <w:p w14:paraId="06447F4E" w14:textId="77777777" w:rsidR="00DD683F" w:rsidRDefault="00DD683F" w:rsidP="00DD683F">
      <w:pPr>
        <w:widowControl w:val="0"/>
        <w:tabs>
          <w:tab w:val="left" w:pos="708"/>
          <w:tab w:val="left" w:pos="1416"/>
          <w:tab w:val="left" w:pos="5985"/>
          <w:tab w:val="left" w:pos="6330"/>
          <w:tab w:val="left" w:pos="6555"/>
          <w:tab w:val="left" w:pos="6975"/>
          <w:tab w:val="right" w:leader="underscore" w:pos="8789"/>
        </w:tabs>
        <w:autoSpaceDE w:val="0"/>
        <w:autoSpaceDN w:val="0"/>
        <w:adjustRightInd w:val="0"/>
        <w:ind w:left="180" w:firstLine="324"/>
        <w:rPr>
          <w:noProof/>
          <w:color w:val="000000"/>
        </w:rPr>
      </w:pPr>
      <w:r>
        <w:rPr>
          <w:noProof/>
          <w:color w:val="000000"/>
        </w:rPr>
        <w:t xml:space="preserve">                                    (срок обучения)</w:t>
      </w:r>
    </w:p>
    <w:p w14:paraId="0CD48265" w14:textId="77777777" w:rsidR="00DD683F" w:rsidRDefault="00DD683F" w:rsidP="00DD683F">
      <w:pPr>
        <w:tabs>
          <w:tab w:val="left" w:pos="708"/>
          <w:tab w:val="left" w:pos="1416"/>
          <w:tab w:val="left" w:pos="3360"/>
          <w:tab w:val="left" w:pos="5985"/>
          <w:tab w:val="left" w:pos="6330"/>
          <w:tab w:val="left" w:pos="6555"/>
          <w:tab w:val="left" w:pos="6975"/>
          <w:tab w:val="right" w:leader="underscore" w:pos="8789"/>
        </w:tabs>
        <w:ind w:firstLine="324"/>
        <w:rPr>
          <w:noProof/>
          <w:color w:val="000000"/>
          <w:vertAlign w:val="superscript"/>
        </w:rPr>
      </w:pPr>
      <w:r>
        <w:rPr>
          <w:noProof/>
          <w:color w:val="000000"/>
        </w:rPr>
        <w:t xml:space="preserve"> </w:t>
      </w:r>
    </w:p>
    <w:p w14:paraId="4F9B12DD" w14:textId="77777777" w:rsidR="00DD683F" w:rsidRDefault="00DD683F" w:rsidP="00DD683F">
      <w:pPr>
        <w:widowControl w:val="0"/>
        <w:tabs>
          <w:tab w:val="right" w:leader="underscore" w:pos="8789"/>
        </w:tabs>
        <w:autoSpaceDE w:val="0"/>
        <w:autoSpaceDN w:val="0"/>
        <w:adjustRightInd w:val="0"/>
        <w:ind w:firstLine="324"/>
        <w:rPr>
          <w:noProof/>
          <w:color w:val="000000"/>
        </w:rPr>
      </w:pPr>
      <w:r>
        <w:rPr>
          <w:noProof/>
          <w:color w:val="000000"/>
        </w:rPr>
        <w:t>группа________ № зачетной книжки</w:t>
      </w:r>
      <w:r>
        <w:rPr>
          <w:noProof/>
          <w:color w:val="000000"/>
        </w:rPr>
        <w:tab/>
      </w:r>
    </w:p>
    <w:p w14:paraId="0B2F8EA4" w14:textId="77777777" w:rsidR="00DD683F" w:rsidRDefault="00DD683F" w:rsidP="00DD683F">
      <w:pPr>
        <w:widowControl w:val="0"/>
        <w:autoSpaceDE w:val="0"/>
        <w:autoSpaceDN w:val="0"/>
        <w:adjustRightInd w:val="0"/>
        <w:jc w:val="center"/>
        <w:outlineLvl w:val="4"/>
        <w:rPr>
          <w:b/>
          <w:color w:val="000000"/>
        </w:rPr>
      </w:pPr>
    </w:p>
    <w:p w14:paraId="3A7FE1B3" w14:textId="77777777" w:rsidR="00DD683F" w:rsidRDefault="00DD683F" w:rsidP="00DD683F">
      <w:pPr>
        <w:rPr>
          <w:noProof/>
        </w:rPr>
      </w:pPr>
    </w:p>
    <w:p w14:paraId="57026BBD" w14:textId="77777777" w:rsidR="00DD683F" w:rsidRDefault="00DD683F" w:rsidP="00DD683F">
      <w:pPr>
        <w:rPr>
          <w:noProof/>
        </w:rPr>
      </w:pPr>
    </w:p>
    <w:p w14:paraId="12EC1817" w14:textId="77777777" w:rsidR="00DD683F" w:rsidRDefault="00DD683F" w:rsidP="00DD683F">
      <w:pPr>
        <w:jc w:val="right"/>
        <w:rPr>
          <w:noProof/>
        </w:rPr>
      </w:pPr>
      <w:r>
        <w:rPr>
          <w:noProof/>
        </w:rPr>
        <w:t xml:space="preserve">Проверил: к. филол.н, доц. И.А. Пивоварова </w:t>
      </w:r>
    </w:p>
    <w:p w14:paraId="0664E973" w14:textId="77777777" w:rsidR="00DD683F" w:rsidRDefault="00DD683F" w:rsidP="00DD683F">
      <w:pPr>
        <w:jc w:val="right"/>
        <w:rPr>
          <w:noProof/>
        </w:rPr>
      </w:pPr>
    </w:p>
    <w:p w14:paraId="685C9201" w14:textId="77777777" w:rsidR="00DD683F" w:rsidRDefault="00DD683F" w:rsidP="00DD683F">
      <w:pPr>
        <w:jc w:val="right"/>
        <w:rPr>
          <w:noProof/>
        </w:rPr>
      </w:pPr>
    </w:p>
    <w:p w14:paraId="425A172A" w14:textId="77777777" w:rsidR="00DD683F" w:rsidRDefault="00DD683F" w:rsidP="00DD683F">
      <w:pPr>
        <w:jc w:val="right"/>
        <w:rPr>
          <w:noProof/>
        </w:rPr>
      </w:pPr>
      <w:r>
        <w:rPr>
          <w:noProof/>
        </w:rPr>
        <w:t>«_____»________________20____г.</w:t>
      </w:r>
    </w:p>
    <w:p w14:paraId="15378831" w14:textId="77777777" w:rsidR="00DD683F" w:rsidRDefault="00DD683F" w:rsidP="00DD683F">
      <w:pPr>
        <w:rPr>
          <w:noProof/>
        </w:rPr>
      </w:pPr>
    </w:p>
    <w:p w14:paraId="0E7082CA" w14:textId="77777777" w:rsidR="00DD683F" w:rsidRDefault="00DD683F" w:rsidP="00DD683F">
      <w:pPr>
        <w:rPr>
          <w:noProof/>
        </w:rPr>
      </w:pPr>
    </w:p>
    <w:p w14:paraId="0D5641B3" w14:textId="77777777" w:rsidR="00DD683F" w:rsidRDefault="00DD683F" w:rsidP="00DD683F">
      <w:pPr>
        <w:widowControl w:val="0"/>
        <w:autoSpaceDE w:val="0"/>
        <w:autoSpaceDN w:val="0"/>
        <w:adjustRightInd w:val="0"/>
        <w:jc w:val="center"/>
        <w:outlineLvl w:val="4"/>
        <w:rPr>
          <w:b/>
          <w:color w:val="000000"/>
        </w:rPr>
      </w:pPr>
    </w:p>
    <w:p w14:paraId="412319FD" w14:textId="77777777" w:rsidR="00DD683F" w:rsidRDefault="00DD683F" w:rsidP="00DD683F">
      <w:pPr>
        <w:widowControl w:val="0"/>
        <w:autoSpaceDE w:val="0"/>
        <w:autoSpaceDN w:val="0"/>
        <w:adjustRightInd w:val="0"/>
        <w:jc w:val="center"/>
        <w:outlineLvl w:val="4"/>
        <w:rPr>
          <w:b/>
          <w:color w:val="000000"/>
        </w:rPr>
      </w:pPr>
    </w:p>
    <w:p w14:paraId="7AA8CDF5" w14:textId="77777777" w:rsidR="00DD683F" w:rsidRDefault="00DD683F" w:rsidP="00DD683F">
      <w:pPr>
        <w:widowControl w:val="0"/>
        <w:autoSpaceDE w:val="0"/>
        <w:autoSpaceDN w:val="0"/>
        <w:adjustRightInd w:val="0"/>
        <w:jc w:val="center"/>
        <w:outlineLvl w:val="4"/>
        <w:rPr>
          <w:b/>
          <w:color w:val="000000"/>
        </w:rPr>
      </w:pPr>
    </w:p>
    <w:p w14:paraId="38F2220C" w14:textId="77777777" w:rsidR="00DD683F" w:rsidRDefault="00DD683F" w:rsidP="00DD683F">
      <w:pPr>
        <w:widowControl w:val="0"/>
        <w:autoSpaceDE w:val="0"/>
        <w:autoSpaceDN w:val="0"/>
        <w:adjustRightInd w:val="0"/>
        <w:jc w:val="center"/>
        <w:outlineLvl w:val="4"/>
        <w:rPr>
          <w:b/>
          <w:color w:val="000000"/>
        </w:rPr>
      </w:pPr>
    </w:p>
    <w:p w14:paraId="3C10EB85" w14:textId="77777777" w:rsidR="00DD683F" w:rsidRDefault="00DD683F" w:rsidP="00DD683F">
      <w:pPr>
        <w:widowControl w:val="0"/>
        <w:autoSpaceDE w:val="0"/>
        <w:autoSpaceDN w:val="0"/>
        <w:adjustRightInd w:val="0"/>
        <w:jc w:val="center"/>
        <w:outlineLvl w:val="4"/>
        <w:rPr>
          <w:b/>
          <w:color w:val="000000"/>
        </w:rPr>
      </w:pPr>
    </w:p>
    <w:p w14:paraId="702819E4" w14:textId="77777777" w:rsidR="00DD683F" w:rsidRDefault="00DD683F" w:rsidP="00DD683F">
      <w:pPr>
        <w:widowControl w:val="0"/>
        <w:autoSpaceDE w:val="0"/>
        <w:autoSpaceDN w:val="0"/>
        <w:adjustRightInd w:val="0"/>
        <w:jc w:val="center"/>
        <w:outlineLvl w:val="4"/>
        <w:rPr>
          <w:b/>
          <w:color w:val="000000"/>
        </w:rPr>
      </w:pPr>
    </w:p>
    <w:p w14:paraId="4D763218" w14:textId="77777777" w:rsidR="00DD683F" w:rsidRDefault="00DD683F" w:rsidP="00DD683F">
      <w:pPr>
        <w:widowControl w:val="0"/>
        <w:autoSpaceDE w:val="0"/>
        <w:autoSpaceDN w:val="0"/>
        <w:adjustRightInd w:val="0"/>
        <w:jc w:val="center"/>
        <w:outlineLvl w:val="4"/>
        <w:rPr>
          <w:b/>
          <w:color w:val="000000"/>
        </w:rPr>
      </w:pPr>
      <w:r>
        <w:rPr>
          <w:b/>
          <w:color w:val="000000"/>
        </w:rPr>
        <w:t>Ростов-на-Дону</w:t>
      </w:r>
    </w:p>
    <w:p w14:paraId="4A6C9CB5" w14:textId="77777777" w:rsidR="00DD683F" w:rsidRDefault="00DD683F" w:rsidP="00DD683F">
      <w:pPr>
        <w:widowControl w:val="0"/>
        <w:autoSpaceDE w:val="0"/>
        <w:autoSpaceDN w:val="0"/>
        <w:adjustRightInd w:val="0"/>
        <w:jc w:val="center"/>
        <w:outlineLvl w:val="4"/>
        <w:rPr>
          <w:b/>
          <w:color w:val="000000"/>
        </w:rPr>
      </w:pPr>
      <w:r>
        <w:rPr>
          <w:b/>
          <w:color w:val="000000"/>
        </w:rPr>
        <w:t>20__</w:t>
      </w:r>
    </w:p>
    <w:p w14:paraId="43C4AB5D" w14:textId="77777777" w:rsidR="00DD683F" w:rsidRDefault="00DD683F" w:rsidP="00DD683F"/>
    <w:p w14:paraId="6AEEDFEE" w14:textId="77777777" w:rsidR="00DD683F" w:rsidRDefault="00DD683F" w:rsidP="00DD683F"/>
    <w:p w14:paraId="6911A2CC" w14:textId="77777777" w:rsidR="00DD683F" w:rsidRDefault="00DD683F" w:rsidP="00DD683F">
      <w:pPr>
        <w:rPr>
          <w:i/>
          <w:noProof/>
          <w:color w:val="000000"/>
        </w:rPr>
      </w:pPr>
    </w:p>
    <w:p w14:paraId="649F5754" w14:textId="77777777" w:rsidR="00DD683F" w:rsidRDefault="00DD683F" w:rsidP="00DD683F">
      <w:pPr>
        <w:rPr>
          <w:i/>
          <w:noProof/>
          <w:color w:val="000000"/>
        </w:rPr>
      </w:pPr>
    </w:p>
    <w:p w14:paraId="4FE62EF2" w14:textId="77777777" w:rsidR="00DD683F" w:rsidRDefault="00DD683F" w:rsidP="00DD683F">
      <w:pPr>
        <w:rPr>
          <w:i/>
          <w:noProof/>
          <w:color w:val="000000"/>
        </w:rPr>
      </w:pPr>
    </w:p>
    <w:p w14:paraId="4CA3D64D" w14:textId="77777777" w:rsidR="00DD683F" w:rsidRDefault="00DD683F" w:rsidP="00DD683F">
      <w:pPr>
        <w:rPr>
          <w:i/>
          <w:noProof/>
          <w:color w:val="000000"/>
        </w:rPr>
      </w:pPr>
    </w:p>
    <w:p w14:paraId="44612063" w14:textId="77777777" w:rsidR="00DD683F" w:rsidRDefault="00DD683F" w:rsidP="00DD683F">
      <w:pPr>
        <w:rPr>
          <w:i/>
          <w:noProof/>
          <w:color w:val="000000"/>
        </w:rPr>
      </w:pPr>
    </w:p>
    <w:p w14:paraId="5D245CB1" w14:textId="77777777" w:rsidR="00DD683F" w:rsidRDefault="00DD683F" w:rsidP="00DD683F">
      <w:pPr>
        <w:rPr>
          <w:i/>
          <w:noProof/>
          <w:color w:val="000000"/>
        </w:rPr>
      </w:pPr>
    </w:p>
    <w:p w14:paraId="5704CD43" w14:textId="77777777" w:rsidR="00DD683F" w:rsidRDefault="00DD683F" w:rsidP="00DD683F">
      <w:pPr>
        <w:rPr>
          <w:i/>
          <w:noProof/>
          <w:color w:val="000000"/>
        </w:rPr>
      </w:pPr>
    </w:p>
    <w:p w14:paraId="6E4370CF" w14:textId="77777777" w:rsidR="00167390" w:rsidRDefault="00167390" w:rsidP="00167390">
      <w:pPr>
        <w:spacing w:line="360" w:lineRule="auto"/>
        <w:jc w:val="right"/>
        <w:rPr>
          <w:i/>
          <w:noProof/>
          <w:color w:val="000000"/>
        </w:rPr>
      </w:pPr>
      <w:r>
        <w:rPr>
          <w:i/>
          <w:noProof/>
          <w:color w:val="000000"/>
        </w:rPr>
        <w:t>Приложение 2.</w:t>
      </w:r>
    </w:p>
    <w:p w14:paraId="2C4B9D80" w14:textId="06365560" w:rsidR="00167390" w:rsidRDefault="00167390" w:rsidP="00167390">
      <w:pPr>
        <w:spacing w:line="360" w:lineRule="auto"/>
        <w:jc w:val="right"/>
        <w:rPr>
          <w:noProof/>
        </w:rPr>
      </w:pPr>
    </w:p>
    <w:p w14:paraId="6BE60B58" w14:textId="34741B25" w:rsidR="00167390" w:rsidRDefault="00A4483F" w:rsidP="00A4483F">
      <w:pPr>
        <w:spacing w:line="360" w:lineRule="auto"/>
        <w:ind w:left="3540" w:firstLine="708"/>
        <w:rPr>
          <w:noProof/>
          <w:color w:val="000000"/>
        </w:rPr>
      </w:pPr>
      <w:r>
        <w:rPr>
          <w:noProof/>
          <w:color w:val="000000"/>
        </w:rPr>
        <w:t xml:space="preserve"> ДОКЛАД</w:t>
      </w:r>
    </w:p>
    <w:p w14:paraId="38D15817" w14:textId="29BB7096" w:rsidR="00A4483F" w:rsidRDefault="00A4483F" w:rsidP="00167390">
      <w:pPr>
        <w:spacing w:line="360" w:lineRule="auto"/>
        <w:jc w:val="center"/>
        <w:rPr>
          <w:noProof/>
          <w:color w:val="000000"/>
        </w:rPr>
      </w:pPr>
    </w:p>
    <w:p w14:paraId="10CEDDDC" w14:textId="77777777" w:rsidR="00167390" w:rsidRDefault="00167390" w:rsidP="00167390">
      <w:pPr>
        <w:spacing w:line="360" w:lineRule="auto"/>
        <w:jc w:val="both"/>
      </w:pPr>
    </w:p>
    <w:p w14:paraId="355044B9" w14:textId="77777777" w:rsidR="00A4483F" w:rsidRDefault="00A4483F" w:rsidP="00167390">
      <w:pPr>
        <w:spacing w:line="360" w:lineRule="auto"/>
        <w:jc w:val="both"/>
      </w:pPr>
    </w:p>
    <w:p w14:paraId="54C3F7FA" w14:textId="77777777" w:rsidR="00A4483F" w:rsidRDefault="00A4483F" w:rsidP="00167390">
      <w:pPr>
        <w:spacing w:line="360" w:lineRule="auto"/>
        <w:jc w:val="both"/>
      </w:pPr>
    </w:p>
    <w:p w14:paraId="786B453A" w14:textId="77777777" w:rsidR="00A4483F" w:rsidRDefault="00A4483F" w:rsidP="00167390">
      <w:pPr>
        <w:spacing w:line="360" w:lineRule="auto"/>
        <w:jc w:val="both"/>
      </w:pPr>
    </w:p>
    <w:p w14:paraId="63298C05" w14:textId="77777777" w:rsidR="00A4483F" w:rsidRDefault="00A4483F" w:rsidP="00167390">
      <w:pPr>
        <w:spacing w:line="360" w:lineRule="auto"/>
        <w:jc w:val="both"/>
      </w:pPr>
    </w:p>
    <w:p w14:paraId="72D83C65" w14:textId="77777777" w:rsidR="00A4483F" w:rsidRDefault="00A4483F" w:rsidP="00167390">
      <w:pPr>
        <w:spacing w:line="360" w:lineRule="auto"/>
        <w:jc w:val="both"/>
      </w:pPr>
    </w:p>
    <w:p w14:paraId="33954F63" w14:textId="77777777" w:rsidR="00A4483F" w:rsidRDefault="00A4483F" w:rsidP="00167390">
      <w:pPr>
        <w:spacing w:line="360" w:lineRule="auto"/>
        <w:jc w:val="both"/>
      </w:pPr>
    </w:p>
    <w:p w14:paraId="3C664EA6" w14:textId="77777777" w:rsidR="00A4483F" w:rsidRDefault="00A4483F" w:rsidP="00167390">
      <w:pPr>
        <w:spacing w:line="360" w:lineRule="auto"/>
        <w:jc w:val="both"/>
      </w:pPr>
    </w:p>
    <w:p w14:paraId="33FF2A24" w14:textId="77777777" w:rsidR="00A4483F" w:rsidRDefault="00A4483F" w:rsidP="00167390">
      <w:pPr>
        <w:spacing w:line="360" w:lineRule="auto"/>
        <w:jc w:val="both"/>
      </w:pPr>
    </w:p>
    <w:p w14:paraId="2D8A5525" w14:textId="77777777" w:rsidR="00A4483F" w:rsidRDefault="00A4483F" w:rsidP="00167390">
      <w:pPr>
        <w:spacing w:line="360" w:lineRule="auto"/>
        <w:jc w:val="both"/>
      </w:pPr>
    </w:p>
    <w:p w14:paraId="76F1830B" w14:textId="77777777" w:rsidR="00A4483F" w:rsidRDefault="00A4483F" w:rsidP="00167390">
      <w:pPr>
        <w:spacing w:line="360" w:lineRule="auto"/>
        <w:jc w:val="both"/>
      </w:pPr>
    </w:p>
    <w:p w14:paraId="0A02C39F" w14:textId="77777777" w:rsidR="00A4483F" w:rsidRDefault="00A4483F" w:rsidP="00167390">
      <w:pPr>
        <w:spacing w:line="360" w:lineRule="auto"/>
        <w:jc w:val="both"/>
      </w:pPr>
    </w:p>
    <w:p w14:paraId="45EEC2B0" w14:textId="77777777" w:rsidR="00A4483F" w:rsidRDefault="00A4483F" w:rsidP="00167390">
      <w:pPr>
        <w:spacing w:line="360" w:lineRule="auto"/>
        <w:jc w:val="both"/>
      </w:pPr>
    </w:p>
    <w:p w14:paraId="34BC200C" w14:textId="77777777" w:rsidR="00A4483F" w:rsidRDefault="00A4483F" w:rsidP="00167390">
      <w:pPr>
        <w:spacing w:line="360" w:lineRule="auto"/>
        <w:jc w:val="both"/>
      </w:pPr>
    </w:p>
    <w:p w14:paraId="4480054F" w14:textId="77777777" w:rsidR="00A4483F" w:rsidRDefault="00A4483F" w:rsidP="00167390">
      <w:pPr>
        <w:spacing w:line="360" w:lineRule="auto"/>
        <w:jc w:val="both"/>
      </w:pPr>
    </w:p>
    <w:p w14:paraId="217D3EB1" w14:textId="77777777" w:rsidR="00A4483F" w:rsidRDefault="00A4483F" w:rsidP="00167390">
      <w:pPr>
        <w:spacing w:line="360" w:lineRule="auto"/>
        <w:jc w:val="both"/>
      </w:pPr>
    </w:p>
    <w:p w14:paraId="4FBF7E2C" w14:textId="77777777" w:rsidR="00A4483F" w:rsidRDefault="00A4483F" w:rsidP="00167390">
      <w:pPr>
        <w:spacing w:line="360" w:lineRule="auto"/>
        <w:jc w:val="both"/>
      </w:pPr>
    </w:p>
    <w:p w14:paraId="5190C046" w14:textId="77777777" w:rsidR="00A4483F" w:rsidRDefault="00A4483F" w:rsidP="00167390">
      <w:pPr>
        <w:spacing w:line="360" w:lineRule="auto"/>
        <w:jc w:val="both"/>
      </w:pPr>
    </w:p>
    <w:p w14:paraId="14217843" w14:textId="77777777" w:rsidR="00A4483F" w:rsidRDefault="00A4483F" w:rsidP="00167390">
      <w:pPr>
        <w:spacing w:line="360" w:lineRule="auto"/>
        <w:jc w:val="both"/>
      </w:pPr>
    </w:p>
    <w:p w14:paraId="6089AB82" w14:textId="77777777" w:rsidR="00A4483F" w:rsidRDefault="00A4483F" w:rsidP="00167390">
      <w:pPr>
        <w:spacing w:line="360" w:lineRule="auto"/>
        <w:jc w:val="both"/>
      </w:pPr>
    </w:p>
    <w:p w14:paraId="479CF805" w14:textId="77777777" w:rsidR="00A4483F" w:rsidRDefault="00A4483F" w:rsidP="00167390">
      <w:pPr>
        <w:spacing w:line="360" w:lineRule="auto"/>
        <w:jc w:val="both"/>
      </w:pPr>
    </w:p>
    <w:p w14:paraId="18209758" w14:textId="77777777" w:rsidR="00A4483F" w:rsidRDefault="00A4483F" w:rsidP="00167390">
      <w:pPr>
        <w:spacing w:line="360" w:lineRule="auto"/>
        <w:jc w:val="both"/>
      </w:pPr>
    </w:p>
    <w:p w14:paraId="790EC1A1" w14:textId="77777777" w:rsidR="00A4483F" w:rsidRDefault="00A4483F" w:rsidP="00167390">
      <w:pPr>
        <w:spacing w:line="360" w:lineRule="auto"/>
        <w:jc w:val="both"/>
      </w:pPr>
    </w:p>
    <w:p w14:paraId="69DB4807" w14:textId="77777777" w:rsidR="00A4483F" w:rsidRDefault="00A4483F" w:rsidP="00167390">
      <w:pPr>
        <w:spacing w:line="360" w:lineRule="auto"/>
        <w:jc w:val="both"/>
      </w:pPr>
    </w:p>
    <w:p w14:paraId="3E343700" w14:textId="77777777" w:rsidR="00A4483F" w:rsidRDefault="00A4483F" w:rsidP="00167390">
      <w:pPr>
        <w:spacing w:line="360" w:lineRule="auto"/>
        <w:jc w:val="both"/>
      </w:pPr>
    </w:p>
    <w:p w14:paraId="415AC84A" w14:textId="77777777" w:rsidR="00A4483F" w:rsidRDefault="00A4483F" w:rsidP="00167390">
      <w:pPr>
        <w:spacing w:line="360" w:lineRule="auto"/>
        <w:jc w:val="both"/>
      </w:pPr>
    </w:p>
    <w:p w14:paraId="0E7B021B" w14:textId="77777777" w:rsidR="00A4483F" w:rsidRDefault="00A4483F" w:rsidP="00167390">
      <w:pPr>
        <w:spacing w:line="360" w:lineRule="auto"/>
        <w:jc w:val="both"/>
      </w:pPr>
    </w:p>
    <w:p w14:paraId="1B8FA06F" w14:textId="77777777" w:rsidR="00A4483F" w:rsidRDefault="00A4483F" w:rsidP="00167390">
      <w:pPr>
        <w:spacing w:line="360" w:lineRule="auto"/>
        <w:jc w:val="both"/>
      </w:pPr>
    </w:p>
    <w:p w14:paraId="3F7EE2E2" w14:textId="77777777" w:rsidR="00A4483F" w:rsidRDefault="00A4483F" w:rsidP="00A4483F">
      <w:pPr>
        <w:spacing w:line="360" w:lineRule="auto"/>
        <w:jc w:val="right"/>
        <w:rPr>
          <w:i/>
          <w:noProof/>
          <w:color w:val="000000"/>
        </w:rPr>
      </w:pPr>
      <w:r>
        <w:rPr>
          <w:i/>
          <w:noProof/>
          <w:color w:val="000000"/>
        </w:rPr>
        <w:t>Приложение 3</w:t>
      </w:r>
    </w:p>
    <w:p w14:paraId="1961300D" w14:textId="77777777" w:rsidR="00A4483F" w:rsidRDefault="00A4483F" w:rsidP="00A4483F">
      <w:pPr>
        <w:spacing w:line="360" w:lineRule="auto"/>
        <w:jc w:val="center"/>
        <w:rPr>
          <w:iCs/>
          <w:noProof/>
          <w:color w:val="000000"/>
        </w:rPr>
      </w:pPr>
      <w:r>
        <w:rPr>
          <w:iCs/>
          <w:noProof/>
          <w:color w:val="000000"/>
        </w:rPr>
        <w:t xml:space="preserve">БИБЛИОГРАФИЯ </w:t>
      </w:r>
    </w:p>
    <w:p w14:paraId="1A508E20" w14:textId="77777777" w:rsidR="00A4483F" w:rsidRDefault="00A4483F" w:rsidP="00A4483F">
      <w:pPr>
        <w:spacing w:line="360" w:lineRule="auto"/>
        <w:jc w:val="center"/>
        <w:rPr>
          <w:iCs/>
          <w:noProof/>
          <w:color w:val="000000"/>
        </w:rPr>
      </w:pPr>
    </w:p>
    <w:p w14:paraId="6BA5C1E8" w14:textId="21992E20" w:rsidR="00135E53" w:rsidRDefault="00135E53" w:rsidP="00135E53">
      <w:pPr>
        <w:numPr>
          <w:ilvl w:val="0"/>
          <w:numId w:val="18"/>
        </w:numPr>
        <w:spacing w:after="200" w:line="360" w:lineRule="auto"/>
        <w:jc w:val="both"/>
        <w:rPr>
          <w:i/>
          <w:iCs/>
          <w:sz w:val="28"/>
          <w:szCs w:val="28"/>
          <w:lang w:eastAsia="en-US"/>
        </w:rPr>
      </w:pPr>
      <w:r w:rsidRPr="00135E53">
        <w:rPr>
          <w:i/>
          <w:iCs/>
          <w:sz w:val="28"/>
          <w:szCs w:val="28"/>
          <w:lang w:eastAsia="en-US"/>
        </w:rPr>
        <w:t xml:space="preserve">Колесниченко А.В. Настольная книга журналиста [Электронный ресурс]/А.В. Колесниченко – М.: Аспект-Пресс, 2013. – URL: </w:t>
      </w:r>
      <w:hyperlink r:id="rId10" w:history="1">
        <w:r w:rsidRPr="00135E53">
          <w:rPr>
            <w:i/>
            <w:iCs/>
            <w:sz w:val="28"/>
            <w:szCs w:val="28"/>
            <w:lang w:eastAsia="en-US"/>
          </w:rPr>
          <w:t>https://docviewer.yandex.ru/view/411475689</w:t>
        </w:r>
      </w:hyperlink>
      <w:r w:rsidRPr="00135E53">
        <w:rPr>
          <w:i/>
          <w:iCs/>
          <w:sz w:val="28"/>
          <w:szCs w:val="28"/>
          <w:lang w:eastAsia="en-US"/>
        </w:rPr>
        <w:t xml:space="preserve"> (дата обращения) </w:t>
      </w:r>
    </w:p>
    <w:p w14:paraId="5637963B" w14:textId="77777777" w:rsidR="00135E53" w:rsidRPr="00135E53" w:rsidRDefault="00135E53" w:rsidP="00135E53">
      <w:pPr>
        <w:numPr>
          <w:ilvl w:val="0"/>
          <w:numId w:val="18"/>
        </w:numPr>
        <w:spacing w:after="200" w:line="360" w:lineRule="auto"/>
        <w:jc w:val="both"/>
        <w:rPr>
          <w:b/>
          <w:i/>
          <w:iCs/>
          <w:sz w:val="28"/>
          <w:szCs w:val="28"/>
          <w:lang w:eastAsia="en-US"/>
        </w:rPr>
      </w:pPr>
      <w:r w:rsidRPr="00135E53">
        <w:rPr>
          <w:i/>
          <w:iCs/>
          <w:sz w:val="28"/>
          <w:szCs w:val="28"/>
          <w:lang w:eastAsia="en-US"/>
        </w:rPr>
        <w:t xml:space="preserve">Чемякин, Ю.В. Основы теории и истории журналистики: учебное пособие – Москва: Флинта, 2018 </w:t>
      </w:r>
    </w:p>
    <w:p w14:paraId="57386D4F" w14:textId="77777777" w:rsidR="00135E53" w:rsidRPr="00135E53" w:rsidRDefault="00135E53" w:rsidP="00135E53">
      <w:pPr>
        <w:spacing w:after="200" w:line="360" w:lineRule="auto"/>
        <w:ind w:left="720"/>
        <w:jc w:val="both"/>
        <w:rPr>
          <w:i/>
          <w:iCs/>
          <w:sz w:val="28"/>
          <w:szCs w:val="28"/>
          <w:lang w:eastAsia="en-US"/>
        </w:rPr>
      </w:pPr>
    </w:p>
    <w:p w14:paraId="0383C33E" w14:textId="1003105F" w:rsidR="00A4483F" w:rsidRPr="00A4483F" w:rsidRDefault="00A4483F" w:rsidP="00135E53">
      <w:pPr>
        <w:pStyle w:val="af2"/>
        <w:spacing w:line="360" w:lineRule="auto"/>
        <w:rPr>
          <w:i/>
          <w:noProof/>
          <w:color w:val="000000"/>
        </w:rPr>
      </w:pPr>
      <w:r w:rsidRPr="00A4483F">
        <w:rPr>
          <w:i/>
          <w:noProof/>
          <w:color w:val="000000"/>
        </w:rPr>
        <w:t>.</w:t>
      </w:r>
    </w:p>
    <w:p w14:paraId="70E5D91E" w14:textId="77777777" w:rsidR="00A4483F" w:rsidRDefault="00A4483F" w:rsidP="00A4483F">
      <w:pPr>
        <w:spacing w:line="360" w:lineRule="auto"/>
        <w:jc w:val="right"/>
        <w:rPr>
          <w:noProof/>
        </w:rPr>
      </w:pPr>
    </w:p>
    <w:p w14:paraId="5CCEC5B6" w14:textId="77777777" w:rsidR="00A4483F" w:rsidRDefault="00A4483F" w:rsidP="00167390">
      <w:pPr>
        <w:spacing w:line="360" w:lineRule="auto"/>
        <w:jc w:val="both"/>
      </w:pPr>
    </w:p>
    <w:p w14:paraId="6B220854" w14:textId="77777777" w:rsidR="00167390" w:rsidRDefault="00167390" w:rsidP="00167390">
      <w:pPr>
        <w:jc w:val="both"/>
      </w:pPr>
    </w:p>
    <w:p w14:paraId="13A65C54" w14:textId="77777777" w:rsidR="00167390" w:rsidRDefault="00167390" w:rsidP="00167390">
      <w:pPr>
        <w:jc w:val="both"/>
      </w:pPr>
    </w:p>
    <w:p w14:paraId="7030C5E0" w14:textId="77777777" w:rsidR="00167390" w:rsidRDefault="00167390" w:rsidP="00167390">
      <w:pPr>
        <w:jc w:val="both"/>
      </w:pPr>
    </w:p>
    <w:p w14:paraId="1A240788" w14:textId="77777777" w:rsidR="00167390" w:rsidRDefault="00167390" w:rsidP="00167390">
      <w:pPr>
        <w:jc w:val="both"/>
      </w:pPr>
    </w:p>
    <w:p w14:paraId="7341A845" w14:textId="77777777" w:rsidR="00167390" w:rsidRDefault="00167390" w:rsidP="00167390">
      <w:pPr>
        <w:jc w:val="both"/>
      </w:pPr>
    </w:p>
    <w:p w14:paraId="38E1644A" w14:textId="77777777" w:rsidR="00167390" w:rsidRDefault="00167390" w:rsidP="00167390">
      <w:pPr>
        <w:jc w:val="both"/>
      </w:pPr>
    </w:p>
    <w:p w14:paraId="39D14339" w14:textId="77777777" w:rsidR="00167390" w:rsidRDefault="00167390" w:rsidP="00167390">
      <w:pPr>
        <w:jc w:val="both"/>
      </w:pPr>
    </w:p>
    <w:p w14:paraId="2C0CC178" w14:textId="77777777" w:rsidR="00167390" w:rsidRDefault="00167390" w:rsidP="00167390">
      <w:pPr>
        <w:jc w:val="both"/>
      </w:pPr>
    </w:p>
    <w:p w14:paraId="0066D152" w14:textId="77777777" w:rsidR="00167390" w:rsidRDefault="00167390" w:rsidP="00167390">
      <w:pPr>
        <w:jc w:val="both"/>
      </w:pPr>
    </w:p>
    <w:p w14:paraId="0378D72A" w14:textId="77777777" w:rsidR="00167390" w:rsidRDefault="00167390" w:rsidP="00167390">
      <w:pPr>
        <w:jc w:val="both"/>
      </w:pPr>
    </w:p>
    <w:p w14:paraId="4DE3055B" w14:textId="77777777" w:rsidR="00167390" w:rsidRDefault="00167390" w:rsidP="00167390">
      <w:pPr>
        <w:jc w:val="both"/>
      </w:pPr>
    </w:p>
    <w:p w14:paraId="19514485" w14:textId="77777777" w:rsidR="00167390" w:rsidRDefault="00167390" w:rsidP="00167390">
      <w:pPr>
        <w:jc w:val="both"/>
      </w:pPr>
    </w:p>
    <w:p w14:paraId="5DBE6873" w14:textId="77777777" w:rsidR="00167390" w:rsidRDefault="00167390" w:rsidP="00167390">
      <w:pPr>
        <w:jc w:val="both"/>
      </w:pPr>
    </w:p>
    <w:p w14:paraId="6CB9DE37" w14:textId="77777777" w:rsidR="00167390" w:rsidRDefault="00167390" w:rsidP="00167390">
      <w:pPr>
        <w:jc w:val="both"/>
      </w:pPr>
    </w:p>
    <w:p w14:paraId="318EC709" w14:textId="77777777" w:rsidR="00167390" w:rsidRDefault="00167390" w:rsidP="00167390">
      <w:pPr>
        <w:jc w:val="both"/>
      </w:pPr>
    </w:p>
    <w:p w14:paraId="4D768334" w14:textId="77777777" w:rsidR="00167390" w:rsidRDefault="00167390" w:rsidP="00167390">
      <w:pPr>
        <w:jc w:val="both"/>
      </w:pPr>
    </w:p>
    <w:p w14:paraId="5694410C" w14:textId="77777777" w:rsidR="00167390" w:rsidRDefault="00167390" w:rsidP="00167390">
      <w:pPr>
        <w:jc w:val="both"/>
      </w:pPr>
    </w:p>
    <w:p w14:paraId="10905D6D" w14:textId="77777777" w:rsidR="00167390" w:rsidRDefault="00167390" w:rsidP="00167390">
      <w:pPr>
        <w:jc w:val="both"/>
      </w:pPr>
    </w:p>
    <w:p w14:paraId="0D5CDFF0" w14:textId="77777777" w:rsidR="00167390" w:rsidRDefault="00167390" w:rsidP="00167390">
      <w:pPr>
        <w:jc w:val="both"/>
      </w:pPr>
    </w:p>
    <w:p w14:paraId="3F07BCA6" w14:textId="77777777" w:rsidR="00167390" w:rsidRDefault="00167390" w:rsidP="00167390">
      <w:pPr>
        <w:jc w:val="both"/>
      </w:pPr>
    </w:p>
    <w:p w14:paraId="26DD0A91" w14:textId="77777777" w:rsidR="00167390" w:rsidRDefault="00167390" w:rsidP="00167390">
      <w:pPr>
        <w:jc w:val="both"/>
      </w:pPr>
    </w:p>
    <w:p w14:paraId="08EB237D" w14:textId="77777777" w:rsidR="00167390" w:rsidRDefault="00167390" w:rsidP="00167390">
      <w:pPr>
        <w:jc w:val="both"/>
      </w:pPr>
    </w:p>
    <w:p w14:paraId="3FBD1879" w14:textId="77777777" w:rsidR="00167390" w:rsidRDefault="00167390" w:rsidP="00167390">
      <w:pPr>
        <w:jc w:val="both"/>
      </w:pPr>
    </w:p>
    <w:p w14:paraId="5460BE49" w14:textId="77777777" w:rsidR="00167390" w:rsidRDefault="00167390" w:rsidP="00167390">
      <w:pPr>
        <w:jc w:val="both"/>
      </w:pPr>
    </w:p>
    <w:p w14:paraId="1E70D8AE" w14:textId="77777777" w:rsidR="00167390" w:rsidRDefault="00167390" w:rsidP="00167390">
      <w:pPr>
        <w:jc w:val="both"/>
      </w:pPr>
    </w:p>
    <w:p w14:paraId="6A353CBC" w14:textId="77777777" w:rsidR="00167390" w:rsidRDefault="00167390" w:rsidP="00167390">
      <w:pPr>
        <w:jc w:val="both"/>
      </w:pPr>
    </w:p>
    <w:p w14:paraId="1767FAFA" w14:textId="77777777" w:rsidR="00167390" w:rsidRDefault="00167390" w:rsidP="00167390">
      <w:pPr>
        <w:jc w:val="both"/>
      </w:pPr>
    </w:p>
    <w:p w14:paraId="0B13F3E8" w14:textId="77777777" w:rsidR="00DD683F" w:rsidRDefault="00DD683F" w:rsidP="00DD683F">
      <w:pPr>
        <w:rPr>
          <w:i/>
          <w:noProof/>
          <w:color w:val="000000"/>
        </w:rPr>
      </w:pPr>
    </w:p>
    <w:p w14:paraId="1780CFC5" w14:textId="77777777" w:rsidR="00DD683F" w:rsidRDefault="00DD683F" w:rsidP="00DD683F">
      <w:pPr>
        <w:rPr>
          <w:i/>
          <w:noProof/>
          <w:color w:val="000000"/>
        </w:rPr>
      </w:pPr>
    </w:p>
    <w:p w14:paraId="43AF6CCB" w14:textId="77777777" w:rsidR="00DD683F" w:rsidRDefault="00DD683F" w:rsidP="00B44FE6">
      <w:pPr>
        <w:spacing w:after="200" w:line="360" w:lineRule="auto"/>
        <w:ind w:left="426" w:firstLine="283"/>
        <w:contextualSpacing/>
        <w:jc w:val="both"/>
        <w:rPr>
          <w:sz w:val="28"/>
          <w:szCs w:val="28"/>
          <w:lang w:eastAsia="en-US"/>
        </w:rPr>
      </w:pPr>
    </w:p>
    <w:p w14:paraId="3BED7260" w14:textId="77777777" w:rsidR="00777B8B" w:rsidRDefault="00777B8B" w:rsidP="00B44FE6">
      <w:pPr>
        <w:spacing w:after="200" w:line="360" w:lineRule="auto"/>
        <w:ind w:left="426" w:firstLine="283"/>
        <w:contextualSpacing/>
        <w:jc w:val="both"/>
        <w:rPr>
          <w:sz w:val="28"/>
          <w:szCs w:val="28"/>
          <w:lang w:eastAsia="en-US"/>
        </w:rPr>
      </w:pPr>
    </w:p>
    <w:p w14:paraId="1F49A36B" w14:textId="77777777" w:rsidR="00777B8B" w:rsidRDefault="00777B8B" w:rsidP="00B44FE6">
      <w:pPr>
        <w:spacing w:after="200" w:line="360" w:lineRule="auto"/>
        <w:ind w:left="426" w:firstLine="283"/>
        <w:contextualSpacing/>
        <w:jc w:val="both"/>
        <w:rPr>
          <w:sz w:val="28"/>
          <w:szCs w:val="28"/>
          <w:lang w:eastAsia="en-US"/>
        </w:rPr>
      </w:pPr>
    </w:p>
    <w:p w14:paraId="670F11D7" w14:textId="77777777" w:rsidR="00777B8B" w:rsidRDefault="00777B8B" w:rsidP="00B44FE6">
      <w:pPr>
        <w:spacing w:after="200" w:line="360" w:lineRule="auto"/>
        <w:ind w:left="426" w:firstLine="283"/>
        <w:contextualSpacing/>
        <w:jc w:val="both"/>
        <w:rPr>
          <w:sz w:val="28"/>
          <w:szCs w:val="28"/>
          <w:lang w:eastAsia="en-US"/>
        </w:rPr>
      </w:pPr>
    </w:p>
    <w:p w14:paraId="482C5A5E" w14:textId="77777777" w:rsidR="00F77AC4" w:rsidRDefault="00F77AC4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6893AC40" w14:textId="77777777" w:rsidR="00F77AC4" w:rsidRDefault="00F77AC4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044406DE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40C8308A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5AFAF952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693B9ACC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2EAE8669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78673F1C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2BED14A0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413D16EA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5FA4F236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55ECEE56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7D804895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3D6D792F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2BCEE00F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3A766D13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6C4352A2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6DC5FDCB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5FA65925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0BB6B8C9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7BDBB069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360BB198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79A8DB06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5DE767F8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118C796D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551B0664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08D10239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554EFAA8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51F2D07A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6B34C32A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62302335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sectPr w:rsidR="00D45080" w:rsidSect="00415D7D">
      <w:footerReference w:type="even" r:id="rId11"/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700F9" w14:textId="77777777" w:rsidR="00B94A0C" w:rsidRDefault="00B94A0C">
      <w:r>
        <w:separator/>
      </w:r>
    </w:p>
  </w:endnote>
  <w:endnote w:type="continuationSeparator" w:id="0">
    <w:p w14:paraId="60A1FAF5" w14:textId="77777777" w:rsidR="00B94A0C" w:rsidRDefault="00B94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charset w:val="80"/>
    <w:family w:val="auto"/>
    <w:pitch w:val="default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0E12C" w14:textId="77777777" w:rsidR="009A482B" w:rsidRDefault="009A482B" w:rsidP="00415D7D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120B362C" w14:textId="77777777" w:rsidR="009A482B" w:rsidRDefault="009A482B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021921" w14:textId="7F0747CF" w:rsidR="009A482B" w:rsidRDefault="009A482B" w:rsidP="00415D7D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A5616">
      <w:rPr>
        <w:rStyle w:val="ac"/>
        <w:noProof/>
      </w:rPr>
      <w:t>2</w:t>
    </w:r>
    <w:r>
      <w:rPr>
        <w:rStyle w:val="ac"/>
      </w:rPr>
      <w:fldChar w:fldCharType="end"/>
    </w:r>
  </w:p>
  <w:p w14:paraId="6A8AAE06" w14:textId="77777777" w:rsidR="009A482B" w:rsidRDefault="009A482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30F287" w14:textId="77777777" w:rsidR="00B94A0C" w:rsidRDefault="00B94A0C">
      <w:r>
        <w:separator/>
      </w:r>
    </w:p>
  </w:footnote>
  <w:footnote w:type="continuationSeparator" w:id="0">
    <w:p w14:paraId="04FA968E" w14:textId="77777777" w:rsidR="00B94A0C" w:rsidRDefault="00B94A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705AD"/>
    <w:multiLevelType w:val="hybridMultilevel"/>
    <w:tmpl w:val="BC00FFB6"/>
    <w:lvl w:ilvl="0" w:tplc="FD9A99F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87C0587"/>
    <w:multiLevelType w:val="hybridMultilevel"/>
    <w:tmpl w:val="43A46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967B9"/>
    <w:multiLevelType w:val="hybridMultilevel"/>
    <w:tmpl w:val="E24ACB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3C4E68"/>
    <w:multiLevelType w:val="hybridMultilevel"/>
    <w:tmpl w:val="2B5004FE"/>
    <w:lvl w:ilvl="0" w:tplc="6BCAB278">
      <w:start w:val="1"/>
      <w:numFmt w:val="decimal"/>
      <w:lvlText w:val="%1."/>
      <w:lvlJc w:val="left"/>
      <w:pPr>
        <w:ind w:left="81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20D014CF"/>
    <w:multiLevelType w:val="hybridMultilevel"/>
    <w:tmpl w:val="B94C221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3970D99"/>
    <w:multiLevelType w:val="hybridMultilevel"/>
    <w:tmpl w:val="E676D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244C9"/>
    <w:multiLevelType w:val="hybridMultilevel"/>
    <w:tmpl w:val="2B4E9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5E5D6F"/>
    <w:multiLevelType w:val="hybridMultilevel"/>
    <w:tmpl w:val="AECC359A"/>
    <w:lvl w:ilvl="0" w:tplc="89C6FC6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2C44AFB"/>
    <w:multiLevelType w:val="hybridMultilevel"/>
    <w:tmpl w:val="4C4440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0B1122B"/>
    <w:multiLevelType w:val="hybridMultilevel"/>
    <w:tmpl w:val="C27EF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C7F95"/>
    <w:multiLevelType w:val="hybridMultilevel"/>
    <w:tmpl w:val="55EA4C16"/>
    <w:lvl w:ilvl="0" w:tplc="917CD62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51840472"/>
    <w:multiLevelType w:val="hybridMultilevel"/>
    <w:tmpl w:val="9C3C51FC"/>
    <w:lvl w:ilvl="0" w:tplc="B804FA5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094D4B"/>
    <w:multiLevelType w:val="hybridMultilevel"/>
    <w:tmpl w:val="CCB02E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20307B"/>
    <w:multiLevelType w:val="hybridMultilevel"/>
    <w:tmpl w:val="49AEE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802EC"/>
    <w:multiLevelType w:val="hybridMultilevel"/>
    <w:tmpl w:val="894A7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DD6E3A"/>
    <w:multiLevelType w:val="hybridMultilevel"/>
    <w:tmpl w:val="02B67B90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7C2733C1"/>
    <w:multiLevelType w:val="hybridMultilevel"/>
    <w:tmpl w:val="C2143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4"/>
  </w:num>
  <w:num w:numId="5">
    <w:abstractNumId w:val="10"/>
  </w:num>
  <w:num w:numId="6">
    <w:abstractNumId w:val="0"/>
  </w:num>
  <w:num w:numId="7">
    <w:abstractNumId w:val="15"/>
  </w:num>
  <w:num w:numId="8">
    <w:abstractNumId w:val="7"/>
  </w:num>
  <w:num w:numId="9">
    <w:abstractNumId w:val="16"/>
  </w:num>
  <w:num w:numId="10">
    <w:abstractNumId w:val="13"/>
  </w:num>
  <w:num w:numId="11">
    <w:abstractNumId w:val="3"/>
  </w:num>
  <w:num w:numId="12">
    <w:abstractNumId w:val="14"/>
  </w:num>
  <w:num w:numId="13">
    <w:abstractNumId w:val="9"/>
  </w:num>
  <w:num w:numId="14">
    <w:abstractNumId w:val="1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17"/>
  </w:num>
  <w:num w:numId="18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0D6"/>
    <w:rsid w:val="00003D70"/>
    <w:rsid w:val="00014821"/>
    <w:rsid w:val="00017626"/>
    <w:rsid w:val="00021227"/>
    <w:rsid w:val="000325F1"/>
    <w:rsid w:val="00043B6D"/>
    <w:rsid w:val="00073BB3"/>
    <w:rsid w:val="000908FA"/>
    <w:rsid w:val="00097B70"/>
    <w:rsid w:val="000A1DE2"/>
    <w:rsid w:val="000A60F7"/>
    <w:rsid w:val="000B5EB5"/>
    <w:rsid w:val="000D0D1D"/>
    <w:rsid w:val="000D765A"/>
    <w:rsid w:val="000E01DE"/>
    <w:rsid w:val="000E1D47"/>
    <w:rsid w:val="000F1361"/>
    <w:rsid w:val="000F43DD"/>
    <w:rsid w:val="001047B6"/>
    <w:rsid w:val="001070E1"/>
    <w:rsid w:val="00117601"/>
    <w:rsid w:val="00135E53"/>
    <w:rsid w:val="00144E4F"/>
    <w:rsid w:val="00146AD3"/>
    <w:rsid w:val="00167390"/>
    <w:rsid w:val="001764EF"/>
    <w:rsid w:val="00183F85"/>
    <w:rsid w:val="001927F7"/>
    <w:rsid w:val="001D5A35"/>
    <w:rsid w:val="001F4857"/>
    <w:rsid w:val="002046BD"/>
    <w:rsid w:val="00211FFE"/>
    <w:rsid w:val="002218B0"/>
    <w:rsid w:val="002235DC"/>
    <w:rsid w:val="00237BB3"/>
    <w:rsid w:val="0024309F"/>
    <w:rsid w:val="002669A6"/>
    <w:rsid w:val="00286604"/>
    <w:rsid w:val="00292245"/>
    <w:rsid w:val="0029771E"/>
    <w:rsid w:val="002A52F4"/>
    <w:rsid w:val="002B76F1"/>
    <w:rsid w:val="002C3E3E"/>
    <w:rsid w:val="002C646F"/>
    <w:rsid w:val="002D760D"/>
    <w:rsid w:val="002E0261"/>
    <w:rsid w:val="002F2097"/>
    <w:rsid w:val="002F26E2"/>
    <w:rsid w:val="0032467B"/>
    <w:rsid w:val="00336DA5"/>
    <w:rsid w:val="00356E75"/>
    <w:rsid w:val="00356F9D"/>
    <w:rsid w:val="00360F13"/>
    <w:rsid w:val="003847B5"/>
    <w:rsid w:val="00390EEF"/>
    <w:rsid w:val="003D604A"/>
    <w:rsid w:val="003E2AF6"/>
    <w:rsid w:val="003F2ECA"/>
    <w:rsid w:val="004145EB"/>
    <w:rsid w:val="00415D0B"/>
    <w:rsid w:val="00415D7D"/>
    <w:rsid w:val="004426BE"/>
    <w:rsid w:val="00445C67"/>
    <w:rsid w:val="00450896"/>
    <w:rsid w:val="004540D6"/>
    <w:rsid w:val="00465C06"/>
    <w:rsid w:val="00465F19"/>
    <w:rsid w:val="00493528"/>
    <w:rsid w:val="0049548E"/>
    <w:rsid w:val="004A5616"/>
    <w:rsid w:val="004A6071"/>
    <w:rsid w:val="004B2027"/>
    <w:rsid w:val="004B6DC9"/>
    <w:rsid w:val="004E13E9"/>
    <w:rsid w:val="004E62E2"/>
    <w:rsid w:val="004F3545"/>
    <w:rsid w:val="00515ED0"/>
    <w:rsid w:val="00526C4F"/>
    <w:rsid w:val="00561ECD"/>
    <w:rsid w:val="00561F1F"/>
    <w:rsid w:val="00564DC9"/>
    <w:rsid w:val="00581BA0"/>
    <w:rsid w:val="005853B9"/>
    <w:rsid w:val="005A003E"/>
    <w:rsid w:val="005A6D6E"/>
    <w:rsid w:val="005B5C4B"/>
    <w:rsid w:val="005B6C69"/>
    <w:rsid w:val="005C6C2C"/>
    <w:rsid w:val="005E46A5"/>
    <w:rsid w:val="005F0709"/>
    <w:rsid w:val="005F20A2"/>
    <w:rsid w:val="005F42D2"/>
    <w:rsid w:val="006038E0"/>
    <w:rsid w:val="00625090"/>
    <w:rsid w:val="006336FC"/>
    <w:rsid w:val="00684F32"/>
    <w:rsid w:val="00686A8D"/>
    <w:rsid w:val="00694DA2"/>
    <w:rsid w:val="00695A15"/>
    <w:rsid w:val="006A2B68"/>
    <w:rsid w:val="006A5D6C"/>
    <w:rsid w:val="006A650A"/>
    <w:rsid w:val="006C0BF5"/>
    <w:rsid w:val="006C2CA8"/>
    <w:rsid w:val="00723143"/>
    <w:rsid w:val="007231C6"/>
    <w:rsid w:val="00754F23"/>
    <w:rsid w:val="00762219"/>
    <w:rsid w:val="007627E5"/>
    <w:rsid w:val="00765ABD"/>
    <w:rsid w:val="00773D3A"/>
    <w:rsid w:val="00777B8B"/>
    <w:rsid w:val="007A17A4"/>
    <w:rsid w:val="007A7626"/>
    <w:rsid w:val="007B0692"/>
    <w:rsid w:val="007C04B9"/>
    <w:rsid w:val="007C4FE6"/>
    <w:rsid w:val="007F6BBF"/>
    <w:rsid w:val="00805BDC"/>
    <w:rsid w:val="00816735"/>
    <w:rsid w:val="00826868"/>
    <w:rsid w:val="00827A99"/>
    <w:rsid w:val="0084462C"/>
    <w:rsid w:val="00855112"/>
    <w:rsid w:val="00874787"/>
    <w:rsid w:val="0088547A"/>
    <w:rsid w:val="0089439F"/>
    <w:rsid w:val="008C438F"/>
    <w:rsid w:val="008C5017"/>
    <w:rsid w:val="008C649A"/>
    <w:rsid w:val="008F3668"/>
    <w:rsid w:val="009005DC"/>
    <w:rsid w:val="009102BB"/>
    <w:rsid w:val="00920D19"/>
    <w:rsid w:val="0092667D"/>
    <w:rsid w:val="00927CDC"/>
    <w:rsid w:val="00956331"/>
    <w:rsid w:val="00977861"/>
    <w:rsid w:val="009A0941"/>
    <w:rsid w:val="009A482B"/>
    <w:rsid w:val="009B49F3"/>
    <w:rsid w:val="009D1DB3"/>
    <w:rsid w:val="00A2688A"/>
    <w:rsid w:val="00A37A5B"/>
    <w:rsid w:val="00A44424"/>
    <w:rsid w:val="00A4483F"/>
    <w:rsid w:val="00A53098"/>
    <w:rsid w:val="00A602A3"/>
    <w:rsid w:val="00A726E1"/>
    <w:rsid w:val="00A72FF5"/>
    <w:rsid w:val="00A77E1A"/>
    <w:rsid w:val="00A8349C"/>
    <w:rsid w:val="00A92B49"/>
    <w:rsid w:val="00AA5D8E"/>
    <w:rsid w:val="00AA6868"/>
    <w:rsid w:val="00AB2F7F"/>
    <w:rsid w:val="00AB30E3"/>
    <w:rsid w:val="00AB5745"/>
    <w:rsid w:val="00AC004F"/>
    <w:rsid w:val="00AC2275"/>
    <w:rsid w:val="00AD335C"/>
    <w:rsid w:val="00AF58FF"/>
    <w:rsid w:val="00AF6B2F"/>
    <w:rsid w:val="00B230C7"/>
    <w:rsid w:val="00B23819"/>
    <w:rsid w:val="00B44FE6"/>
    <w:rsid w:val="00B456AD"/>
    <w:rsid w:val="00B94A0C"/>
    <w:rsid w:val="00B95613"/>
    <w:rsid w:val="00BA0A5F"/>
    <w:rsid w:val="00BB7ADC"/>
    <w:rsid w:val="00BD2966"/>
    <w:rsid w:val="00BD3137"/>
    <w:rsid w:val="00BD5A74"/>
    <w:rsid w:val="00BE1B91"/>
    <w:rsid w:val="00C02A6C"/>
    <w:rsid w:val="00C0339C"/>
    <w:rsid w:val="00C07BFA"/>
    <w:rsid w:val="00C27FBD"/>
    <w:rsid w:val="00C80CB7"/>
    <w:rsid w:val="00CC2002"/>
    <w:rsid w:val="00CC7B01"/>
    <w:rsid w:val="00CD3E7F"/>
    <w:rsid w:val="00CE7848"/>
    <w:rsid w:val="00D02DA9"/>
    <w:rsid w:val="00D227D0"/>
    <w:rsid w:val="00D31911"/>
    <w:rsid w:val="00D40D5E"/>
    <w:rsid w:val="00D45080"/>
    <w:rsid w:val="00D60E37"/>
    <w:rsid w:val="00D666CB"/>
    <w:rsid w:val="00D767AD"/>
    <w:rsid w:val="00D92527"/>
    <w:rsid w:val="00DB4D77"/>
    <w:rsid w:val="00DD683F"/>
    <w:rsid w:val="00E142BA"/>
    <w:rsid w:val="00E16BB2"/>
    <w:rsid w:val="00E420F3"/>
    <w:rsid w:val="00E458FF"/>
    <w:rsid w:val="00E52F5C"/>
    <w:rsid w:val="00E76CBF"/>
    <w:rsid w:val="00E8338F"/>
    <w:rsid w:val="00E85DDF"/>
    <w:rsid w:val="00E9051B"/>
    <w:rsid w:val="00EE6530"/>
    <w:rsid w:val="00EF0E06"/>
    <w:rsid w:val="00EF148F"/>
    <w:rsid w:val="00F024AA"/>
    <w:rsid w:val="00F14110"/>
    <w:rsid w:val="00F17375"/>
    <w:rsid w:val="00F215B8"/>
    <w:rsid w:val="00F22E2B"/>
    <w:rsid w:val="00F303D9"/>
    <w:rsid w:val="00F34726"/>
    <w:rsid w:val="00F35679"/>
    <w:rsid w:val="00F426C3"/>
    <w:rsid w:val="00F566FF"/>
    <w:rsid w:val="00F61200"/>
    <w:rsid w:val="00F66FC8"/>
    <w:rsid w:val="00F77AC4"/>
    <w:rsid w:val="00F8790D"/>
    <w:rsid w:val="00F93D3C"/>
    <w:rsid w:val="00FB3ACD"/>
    <w:rsid w:val="00FB4195"/>
    <w:rsid w:val="00FC3251"/>
    <w:rsid w:val="00FE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413419"/>
  <w15:docId w15:val="{E58B3161-F30D-48E9-B3FF-DF9E0CA5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0D6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4540D6"/>
    <w:pPr>
      <w:keepNext/>
      <w:ind w:firstLine="709"/>
      <w:jc w:val="both"/>
      <w:outlineLvl w:val="0"/>
    </w:pPr>
    <w:rPr>
      <w:b/>
      <w:i/>
      <w:sz w:val="28"/>
      <w:u w:val="single"/>
    </w:rPr>
  </w:style>
  <w:style w:type="paragraph" w:styleId="2">
    <w:name w:val="heading 2"/>
    <w:basedOn w:val="a"/>
    <w:next w:val="a"/>
    <w:link w:val="20"/>
    <w:qFormat/>
    <w:rsid w:val="004540D6"/>
    <w:pPr>
      <w:keepNext/>
      <w:ind w:firstLine="709"/>
      <w:jc w:val="both"/>
      <w:outlineLvl w:val="1"/>
    </w:pPr>
    <w:rPr>
      <w:b/>
      <w:i/>
      <w:sz w:val="28"/>
    </w:rPr>
  </w:style>
  <w:style w:type="paragraph" w:styleId="3">
    <w:name w:val="heading 3"/>
    <w:basedOn w:val="a"/>
    <w:next w:val="a"/>
    <w:link w:val="30"/>
    <w:qFormat/>
    <w:rsid w:val="004540D6"/>
    <w:pPr>
      <w:keepNext/>
      <w:ind w:firstLine="709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540D6"/>
    <w:pPr>
      <w:keepNext/>
      <w:ind w:firstLine="720"/>
      <w:jc w:val="both"/>
      <w:outlineLvl w:val="3"/>
    </w:pPr>
    <w:rPr>
      <w:b/>
      <w:i/>
      <w:sz w:val="28"/>
    </w:rPr>
  </w:style>
  <w:style w:type="paragraph" w:styleId="5">
    <w:name w:val="heading 5"/>
    <w:basedOn w:val="a"/>
    <w:next w:val="a"/>
    <w:link w:val="50"/>
    <w:qFormat/>
    <w:rsid w:val="004540D6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540D6"/>
    <w:rPr>
      <w:rFonts w:eastAsia="Calibri"/>
      <w:b/>
      <w:i/>
      <w:sz w:val="28"/>
      <w:szCs w:val="24"/>
      <w:u w:val="single"/>
      <w:lang w:val="ru-RU" w:eastAsia="ru-RU" w:bidi="ar-SA"/>
    </w:rPr>
  </w:style>
  <w:style w:type="character" w:customStyle="1" w:styleId="20">
    <w:name w:val="Заголовок 2 Знак"/>
    <w:link w:val="2"/>
    <w:locked/>
    <w:rsid w:val="004540D6"/>
    <w:rPr>
      <w:rFonts w:eastAsia="Calibri"/>
      <w:b/>
      <w:i/>
      <w:sz w:val="28"/>
      <w:szCs w:val="24"/>
      <w:lang w:val="ru-RU" w:eastAsia="ru-RU" w:bidi="ar-SA"/>
    </w:rPr>
  </w:style>
  <w:style w:type="character" w:customStyle="1" w:styleId="30">
    <w:name w:val="Заголовок 3 Знак"/>
    <w:link w:val="3"/>
    <w:locked/>
    <w:rsid w:val="004540D6"/>
    <w:rPr>
      <w:rFonts w:eastAsia="Calibri"/>
      <w:sz w:val="28"/>
      <w:szCs w:val="24"/>
      <w:lang w:val="ru-RU" w:eastAsia="ru-RU" w:bidi="ar-SA"/>
    </w:rPr>
  </w:style>
  <w:style w:type="character" w:customStyle="1" w:styleId="40">
    <w:name w:val="Заголовок 4 Знак"/>
    <w:link w:val="4"/>
    <w:locked/>
    <w:rsid w:val="004540D6"/>
    <w:rPr>
      <w:rFonts w:eastAsia="Calibri"/>
      <w:b/>
      <w:i/>
      <w:sz w:val="28"/>
      <w:szCs w:val="24"/>
      <w:lang w:val="ru-RU" w:eastAsia="ru-RU" w:bidi="ar-SA"/>
    </w:rPr>
  </w:style>
  <w:style w:type="character" w:customStyle="1" w:styleId="50">
    <w:name w:val="Заголовок 5 Знак"/>
    <w:link w:val="5"/>
    <w:semiHidden/>
    <w:locked/>
    <w:rsid w:val="004540D6"/>
    <w:rPr>
      <w:rFonts w:ascii="Cambria" w:eastAsia="Calibri" w:hAnsi="Cambria"/>
      <w:color w:val="243F60"/>
      <w:sz w:val="22"/>
      <w:szCs w:val="22"/>
      <w:lang w:val="ru-RU" w:eastAsia="en-US" w:bidi="ar-SA"/>
    </w:rPr>
  </w:style>
  <w:style w:type="character" w:customStyle="1" w:styleId="a3">
    <w:name w:val="Заголовок Знак"/>
    <w:link w:val="a4"/>
    <w:locked/>
    <w:rsid w:val="004540D6"/>
    <w:rPr>
      <w:rFonts w:ascii="Calibri" w:eastAsia="Calibri" w:hAnsi="Calibri"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4540D6"/>
    <w:pPr>
      <w:jc w:val="center"/>
    </w:pPr>
    <w:rPr>
      <w:rFonts w:ascii="Calibri" w:hAnsi="Calibri"/>
      <w:sz w:val="28"/>
      <w:szCs w:val="20"/>
    </w:rPr>
  </w:style>
  <w:style w:type="character" w:customStyle="1" w:styleId="a5">
    <w:name w:val="Основной текст Знак"/>
    <w:link w:val="a6"/>
    <w:locked/>
    <w:rsid w:val="004540D6"/>
    <w:rPr>
      <w:rFonts w:ascii="Calibri" w:eastAsia="Calibri" w:hAnsi="Calibri"/>
      <w:sz w:val="28"/>
      <w:lang w:val="ru-RU" w:eastAsia="ru-RU" w:bidi="ar-SA"/>
    </w:rPr>
  </w:style>
  <w:style w:type="paragraph" w:styleId="a6">
    <w:name w:val="Body Text"/>
    <w:basedOn w:val="a"/>
    <w:link w:val="a5"/>
    <w:rsid w:val="004540D6"/>
    <w:pPr>
      <w:widowControl w:val="0"/>
      <w:autoSpaceDE w:val="0"/>
      <w:autoSpaceDN w:val="0"/>
      <w:adjustRightInd w:val="0"/>
    </w:pPr>
    <w:rPr>
      <w:rFonts w:ascii="Calibri" w:hAnsi="Calibri"/>
      <w:sz w:val="28"/>
      <w:szCs w:val="20"/>
    </w:rPr>
  </w:style>
  <w:style w:type="character" w:customStyle="1" w:styleId="a7">
    <w:name w:val="Основной текст с отступом Знак"/>
    <w:link w:val="a8"/>
    <w:semiHidden/>
    <w:locked/>
    <w:rsid w:val="004540D6"/>
    <w:rPr>
      <w:rFonts w:ascii="Calibri" w:eastAsia="Calibri" w:hAnsi="Calibri"/>
      <w:sz w:val="24"/>
      <w:szCs w:val="24"/>
      <w:lang w:val="ru-RU" w:eastAsia="ru-RU" w:bidi="ar-SA"/>
    </w:rPr>
  </w:style>
  <w:style w:type="paragraph" w:styleId="a8">
    <w:name w:val="Body Text Indent"/>
    <w:basedOn w:val="a"/>
    <w:link w:val="a7"/>
    <w:semiHidden/>
    <w:rsid w:val="004540D6"/>
    <w:pPr>
      <w:spacing w:after="120"/>
      <w:ind w:left="283"/>
    </w:pPr>
    <w:rPr>
      <w:rFonts w:ascii="Calibri" w:hAnsi="Calibri"/>
    </w:rPr>
  </w:style>
  <w:style w:type="character" w:customStyle="1" w:styleId="21">
    <w:name w:val="Основной текст с отступом 2 Знак"/>
    <w:link w:val="22"/>
    <w:semiHidden/>
    <w:locked/>
    <w:rsid w:val="004540D6"/>
    <w:rPr>
      <w:rFonts w:ascii="Calibri" w:eastAsia="Calibri" w:hAnsi="Calibri"/>
      <w:sz w:val="24"/>
      <w:szCs w:val="24"/>
      <w:lang w:val="ru-RU" w:eastAsia="ru-RU" w:bidi="ar-SA"/>
    </w:rPr>
  </w:style>
  <w:style w:type="paragraph" w:styleId="22">
    <w:name w:val="Body Text Indent 2"/>
    <w:basedOn w:val="a"/>
    <w:link w:val="21"/>
    <w:semiHidden/>
    <w:rsid w:val="004540D6"/>
    <w:pPr>
      <w:spacing w:after="120" w:line="480" w:lineRule="auto"/>
      <w:ind w:left="283"/>
    </w:pPr>
    <w:rPr>
      <w:rFonts w:ascii="Calibri" w:hAnsi="Calibri"/>
    </w:rPr>
  </w:style>
  <w:style w:type="paragraph" w:customStyle="1" w:styleId="11">
    <w:name w:val="Абзац списка1"/>
    <w:basedOn w:val="a"/>
    <w:rsid w:val="004540D6"/>
    <w:pPr>
      <w:ind w:left="720"/>
      <w:contextualSpacing/>
    </w:pPr>
  </w:style>
  <w:style w:type="paragraph" w:customStyle="1" w:styleId="Default">
    <w:name w:val="Default"/>
    <w:rsid w:val="004540D6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210">
    <w:name w:val="Основной текст 21"/>
    <w:basedOn w:val="a"/>
    <w:rsid w:val="004540D6"/>
    <w:pPr>
      <w:widowControl w:val="0"/>
      <w:spacing w:line="360" w:lineRule="auto"/>
      <w:ind w:firstLine="480"/>
      <w:jc w:val="both"/>
    </w:pPr>
    <w:rPr>
      <w:rFonts w:ascii="Arial" w:hAnsi="Arial"/>
      <w:szCs w:val="20"/>
    </w:rPr>
  </w:style>
  <w:style w:type="paragraph" w:styleId="a9">
    <w:name w:val="Normal (Web)"/>
    <w:basedOn w:val="a"/>
    <w:uiPriority w:val="99"/>
    <w:rsid w:val="00C27FBD"/>
    <w:pPr>
      <w:spacing w:before="100" w:beforeAutospacing="1" w:after="100" w:afterAutospacing="1"/>
    </w:pPr>
    <w:rPr>
      <w:rFonts w:eastAsia="Times New Roman"/>
    </w:rPr>
  </w:style>
  <w:style w:type="paragraph" w:styleId="aa">
    <w:name w:val="footer"/>
    <w:basedOn w:val="a"/>
    <w:rsid w:val="00765ABD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pple-converted-space">
    <w:name w:val="apple-converted-space"/>
    <w:basedOn w:val="a0"/>
    <w:rsid w:val="00043B6D"/>
  </w:style>
  <w:style w:type="paragraph" w:customStyle="1" w:styleId="ab">
    <w:name w:val="Знак"/>
    <w:basedOn w:val="a"/>
    <w:rsid w:val="00AF6B2F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character" w:styleId="ac">
    <w:name w:val="page number"/>
    <w:basedOn w:val="a0"/>
    <w:rsid w:val="00415D7D"/>
  </w:style>
  <w:style w:type="table" w:styleId="ad">
    <w:name w:val="Table Grid"/>
    <w:basedOn w:val="a1"/>
    <w:uiPriority w:val="59"/>
    <w:rsid w:val="0092667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rsid w:val="00B44FE6"/>
    <w:rPr>
      <w:color w:val="0563C1"/>
      <w:u w:val="single"/>
    </w:rPr>
  </w:style>
  <w:style w:type="paragraph" w:styleId="af">
    <w:name w:val="footnote text"/>
    <w:basedOn w:val="a"/>
    <w:link w:val="af0"/>
    <w:rsid w:val="00AB2F7F"/>
    <w:rPr>
      <w:sz w:val="20"/>
      <w:szCs w:val="20"/>
    </w:rPr>
  </w:style>
  <w:style w:type="character" w:customStyle="1" w:styleId="af0">
    <w:name w:val="Текст сноски Знак"/>
    <w:link w:val="af"/>
    <w:rsid w:val="00AB2F7F"/>
    <w:rPr>
      <w:rFonts w:eastAsia="Calibri"/>
    </w:rPr>
  </w:style>
  <w:style w:type="character" w:styleId="af1">
    <w:name w:val="footnote reference"/>
    <w:rsid w:val="00AB2F7F"/>
    <w:rPr>
      <w:rFonts w:cs="Times New Roman"/>
      <w:vertAlign w:val="superscript"/>
    </w:rPr>
  </w:style>
  <w:style w:type="paragraph" w:styleId="af2">
    <w:name w:val="List Paragraph"/>
    <w:basedOn w:val="a"/>
    <w:uiPriority w:val="34"/>
    <w:qFormat/>
    <w:rsid w:val="00DD683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3">
    <w:name w:val="Emphasis"/>
    <w:uiPriority w:val="20"/>
    <w:qFormat/>
    <w:rsid w:val="002C3E3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8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3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7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8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2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2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1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5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9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0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2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1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8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0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4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0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7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4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5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4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4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2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9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3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0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5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8956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980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2557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2004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6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7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9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8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9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3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7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6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5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86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0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9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3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viewer.yandex.ru/view/411475689/?pag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ewsman.tsu.ru/wp-content/uploads/2014/02/NIJ-2-20131006.pdf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docviewer.yandex.ru/view/411475689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16</Pages>
  <Words>1967</Words>
  <Characters>11212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ОБРАЗОВАНИЯ И НАУКИ РОССИЙСКОЙ ФЕДЕРАЦИИ</vt:lpstr>
    </vt:vector>
  </TitlesOfParts>
  <Company>РГАСХМ</Company>
  <LinksUpToDate>false</LinksUpToDate>
  <CharactersWithSpaces>13153</CharactersWithSpaces>
  <SharedDoc>false</SharedDoc>
  <HLinks>
    <vt:vector size="30" baseType="variant">
      <vt:variant>
        <vt:i4>1179719</vt:i4>
      </vt:variant>
      <vt:variant>
        <vt:i4>12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8257632</vt:i4>
      </vt:variant>
      <vt:variant>
        <vt:i4>9</vt:i4>
      </vt:variant>
      <vt:variant>
        <vt:i4>0</vt:i4>
      </vt:variant>
      <vt:variant>
        <vt:i4>5</vt:i4>
      </vt:variant>
      <vt:variant>
        <vt:lpwstr>http://www.gramota.ru/</vt:lpwstr>
      </vt:variant>
      <vt:variant>
        <vt:lpwstr/>
      </vt:variant>
      <vt:variant>
        <vt:i4>8192032</vt:i4>
      </vt:variant>
      <vt:variant>
        <vt:i4>6</vt:i4>
      </vt:variant>
      <vt:variant>
        <vt:i4>0</vt:i4>
      </vt:variant>
      <vt:variant>
        <vt:i4>5</vt:i4>
      </vt:variant>
      <vt:variant>
        <vt:lpwstr>http://lexis-asu.narod.ru/</vt:lpwstr>
      </vt:variant>
      <vt:variant>
        <vt:lpwstr/>
      </vt:variant>
      <vt:variant>
        <vt:i4>1966105</vt:i4>
      </vt:variant>
      <vt:variant>
        <vt:i4>3</vt:i4>
      </vt:variant>
      <vt:variant>
        <vt:i4>0</vt:i4>
      </vt:variant>
      <vt:variant>
        <vt:i4>5</vt:i4>
      </vt:variant>
      <vt:variant>
        <vt:lpwstr>http://www.rusexpert.ru/</vt:lpwstr>
      </vt:variant>
      <vt:variant>
        <vt:lpwstr/>
      </vt:variant>
      <vt:variant>
        <vt:i4>8257632</vt:i4>
      </vt:variant>
      <vt:variant>
        <vt:i4>0</vt:i4>
      </vt:variant>
      <vt:variant>
        <vt:i4>0</vt:i4>
      </vt:variant>
      <vt:variant>
        <vt:i4>5</vt:i4>
      </vt:variant>
      <vt:variant>
        <vt:lpwstr>http://www.gramota.ru/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ОБРАЗОВАНИЯ И НАУКИ РОССИЙСКОЙ ФЕДЕРАЦИИ</dc:title>
  <dc:creator>sagiryan_ig</dc:creator>
  <cp:lastModifiedBy>nkiseleva</cp:lastModifiedBy>
  <cp:revision>5</cp:revision>
  <cp:lastPrinted>2013-06-11T08:49:00Z</cp:lastPrinted>
  <dcterms:created xsi:type="dcterms:W3CDTF">2024-11-12T07:57:00Z</dcterms:created>
  <dcterms:modified xsi:type="dcterms:W3CDTF">2024-11-12T10:15:00Z</dcterms:modified>
</cp:coreProperties>
</file>